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12F9" w:rsidRPr="007F4BAC" w:rsidRDefault="00B012F9" w:rsidP="007F4BAC">
      <w:pPr>
        <w:jc w:val="right"/>
        <w:rPr>
          <w:b/>
          <w:bCs/>
          <w:u w:val="single"/>
        </w:rPr>
      </w:pPr>
      <w:bookmarkStart w:id="0" w:name="_GoBack"/>
      <w:bookmarkEnd w:id="0"/>
      <w:r w:rsidRPr="007F4BAC">
        <w:rPr>
          <w:b/>
          <w:bCs/>
          <w:u w:val="single"/>
        </w:rPr>
        <w:t>ALLEGATO A</w:t>
      </w:r>
    </w:p>
    <w:tbl>
      <w:tblPr>
        <w:tblW w:w="9654" w:type="dxa"/>
        <w:tblInd w:w="55" w:type="dxa"/>
        <w:tblCellMar>
          <w:left w:w="70" w:type="dxa"/>
          <w:right w:w="70" w:type="dxa"/>
        </w:tblCellMar>
        <w:tblLook w:val="00A0"/>
      </w:tblPr>
      <w:tblGrid>
        <w:gridCol w:w="7000"/>
        <w:gridCol w:w="2654"/>
      </w:tblGrid>
      <w:tr w:rsidR="00B012F9" w:rsidRPr="00BF459B" w:rsidTr="00457FB4">
        <w:trPr>
          <w:trHeight w:val="315"/>
        </w:trPr>
        <w:tc>
          <w:tcPr>
            <w:tcW w:w="9654" w:type="dxa"/>
            <w:gridSpan w:val="2"/>
            <w:tcBorders>
              <w:top w:val="single" w:sz="4" w:space="0" w:color="auto"/>
              <w:left w:val="single" w:sz="4" w:space="0" w:color="auto"/>
              <w:bottom w:val="single" w:sz="4" w:space="0" w:color="auto"/>
              <w:right w:val="single" w:sz="4" w:space="0" w:color="000000"/>
            </w:tcBorders>
            <w:shd w:val="clear" w:color="auto" w:fill="FBD4B4"/>
            <w:vAlign w:val="center"/>
          </w:tcPr>
          <w:p w:rsidR="00B012F9" w:rsidRPr="00457FB4" w:rsidRDefault="00B012F9" w:rsidP="00457FB4">
            <w:pPr>
              <w:spacing w:after="0" w:line="240" w:lineRule="auto"/>
              <w:jc w:val="center"/>
              <w:rPr>
                <w:rFonts w:ascii="Arial" w:hAnsi="Arial" w:cs="Arial"/>
                <w:b/>
                <w:bCs/>
                <w:color w:val="000000"/>
                <w:sz w:val="24"/>
                <w:szCs w:val="24"/>
              </w:rPr>
            </w:pPr>
            <w:r w:rsidRPr="00457FB4">
              <w:rPr>
                <w:rFonts w:ascii="Arial" w:hAnsi="Arial" w:cs="Arial"/>
                <w:b/>
                <w:bCs/>
                <w:color w:val="000000"/>
                <w:sz w:val="24"/>
                <w:szCs w:val="24"/>
              </w:rPr>
              <w:t>AREA A</w:t>
            </w:r>
          </w:p>
        </w:tc>
      </w:tr>
      <w:tr w:rsidR="00B012F9" w:rsidRPr="00BF459B" w:rsidTr="00457FB4">
        <w:trPr>
          <w:trHeight w:val="735"/>
        </w:trPr>
        <w:tc>
          <w:tcPr>
            <w:tcW w:w="9654" w:type="dxa"/>
            <w:gridSpan w:val="2"/>
            <w:tcBorders>
              <w:top w:val="single" w:sz="4" w:space="0" w:color="auto"/>
              <w:left w:val="single" w:sz="4" w:space="0" w:color="auto"/>
              <w:bottom w:val="single" w:sz="4" w:space="0" w:color="auto"/>
              <w:right w:val="single" w:sz="4" w:space="0" w:color="000000"/>
            </w:tcBorders>
            <w:shd w:val="clear" w:color="auto" w:fill="EAF1DD"/>
            <w:vAlign w:val="center"/>
          </w:tcPr>
          <w:p w:rsidR="00B012F9" w:rsidRPr="00457FB4" w:rsidRDefault="00B012F9" w:rsidP="00457FB4">
            <w:pPr>
              <w:spacing w:after="0" w:line="240" w:lineRule="auto"/>
              <w:jc w:val="center"/>
              <w:rPr>
                <w:rFonts w:ascii="Arial" w:hAnsi="Arial" w:cs="Arial"/>
                <w:b/>
                <w:bCs/>
                <w:color w:val="000000"/>
                <w:sz w:val="24"/>
                <w:szCs w:val="24"/>
                <w:u w:val="single"/>
              </w:rPr>
            </w:pPr>
            <w:r w:rsidRPr="00AA2B73">
              <w:rPr>
                <w:rFonts w:ascii="Arial" w:hAnsi="Arial" w:cs="Arial"/>
                <w:b/>
                <w:bCs/>
                <w:color w:val="000000"/>
                <w:sz w:val="24"/>
                <w:szCs w:val="24"/>
              </w:rPr>
              <w:t>1.</w:t>
            </w:r>
            <w:r w:rsidRPr="00AA2B73">
              <w:rPr>
                <w:rFonts w:ascii="Arial" w:hAnsi="Arial" w:cs="Arial"/>
                <w:b/>
                <w:bCs/>
                <w:color w:val="000000"/>
                <w:sz w:val="24"/>
                <w:szCs w:val="24"/>
                <w:u w:val="single"/>
              </w:rPr>
              <w:t xml:space="preserve"> A</w:t>
            </w:r>
            <w:r w:rsidRPr="00457FB4">
              <w:rPr>
                <w:rFonts w:ascii="Arial" w:hAnsi="Arial" w:cs="Arial"/>
                <w:b/>
                <w:bCs/>
                <w:color w:val="000000"/>
                <w:sz w:val="24"/>
                <w:szCs w:val="24"/>
                <w:u w:val="single"/>
              </w:rPr>
              <w:t xml:space="preserve">ssunzione di personale </w:t>
            </w:r>
          </w:p>
        </w:tc>
      </w:tr>
      <w:tr w:rsidR="00B012F9" w:rsidRPr="00BF459B" w:rsidTr="00457FB4">
        <w:trPr>
          <w:trHeight w:val="555"/>
        </w:trPr>
        <w:tc>
          <w:tcPr>
            <w:tcW w:w="9654" w:type="dxa"/>
            <w:gridSpan w:val="2"/>
            <w:tcBorders>
              <w:top w:val="nil"/>
              <w:left w:val="single" w:sz="4" w:space="0" w:color="auto"/>
              <w:bottom w:val="single" w:sz="4" w:space="0" w:color="auto"/>
              <w:right w:val="single" w:sz="4" w:space="0" w:color="auto"/>
            </w:tcBorders>
            <w:shd w:val="clear" w:color="000000" w:fill="BFBFBF"/>
            <w:vAlign w:val="center"/>
          </w:tcPr>
          <w:p w:rsidR="00B012F9" w:rsidRPr="00457FB4" w:rsidRDefault="00B012F9" w:rsidP="00457FB4">
            <w:pPr>
              <w:spacing w:after="0" w:line="240" w:lineRule="auto"/>
              <w:jc w:val="center"/>
              <w:rPr>
                <w:rFonts w:ascii="Arial" w:hAnsi="Arial" w:cs="Arial"/>
                <w:b/>
                <w:bCs/>
                <w:color w:val="000000"/>
                <w:sz w:val="24"/>
                <w:szCs w:val="24"/>
              </w:rPr>
            </w:pPr>
            <w:r w:rsidRPr="00457FB4">
              <w:rPr>
                <w:rFonts w:ascii="Arial" w:hAnsi="Arial" w:cs="Arial"/>
                <w:b/>
                <w:bCs/>
                <w:color w:val="000000"/>
                <w:sz w:val="24"/>
                <w:szCs w:val="24"/>
              </w:rPr>
              <w:t xml:space="preserve">1. Valutazione della probabilità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b/>
                <w:bCs/>
                <w:color w:val="000000"/>
                <w:sz w:val="16"/>
                <w:szCs w:val="16"/>
              </w:rPr>
            </w:pPr>
            <w:r w:rsidRPr="00457FB4">
              <w:rPr>
                <w:rFonts w:ascii="Arial" w:hAnsi="Arial" w:cs="Arial"/>
                <w:b/>
                <w:bCs/>
                <w:color w:val="000000"/>
                <w:sz w:val="16"/>
                <w:szCs w:val="16"/>
              </w:rPr>
              <w:t xml:space="preserve">Criteri </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b/>
                <w:bCs/>
                <w:color w:val="000000"/>
                <w:sz w:val="16"/>
                <w:szCs w:val="16"/>
              </w:rPr>
            </w:pPr>
            <w:r w:rsidRPr="00457FB4">
              <w:rPr>
                <w:rFonts w:ascii="Arial" w:hAnsi="Arial" w:cs="Arial"/>
                <w:b/>
                <w:bCs/>
                <w:color w:val="000000"/>
                <w:sz w:val="16"/>
                <w:szCs w:val="16"/>
              </w:rPr>
              <w:t xml:space="preserve">Punteggi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b/>
                <w:bCs/>
                <w:color w:val="000000"/>
                <w:sz w:val="16"/>
                <w:szCs w:val="16"/>
              </w:rPr>
            </w:pPr>
            <w:r w:rsidRPr="00457FB4">
              <w:rPr>
                <w:rFonts w:ascii="Arial" w:hAnsi="Arial" w:cs="Arial"/>
                <w:b/>
                <w:bCs/>
                <w:color w:val="000000"/>
                <w:sz w:val="16"/>
                <w:szCs w:val="16"/>
              </w:rPr>
              <w:t xml:space="preserve">Criterio 1: discrezionalità </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Il processo è discrezionale?</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No, è del tutto vincolato = 1</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43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E' parzialmente vincolato dalla legge e da atti amministrativi (regolamenti, direttive, circolari) = 2</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E' parzialmente vincolato solo dalla legge = 3</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E' parzialmente vincolato solo da atti amministrativi (regolamenti, direttive, circolari) = 4</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E' altamente discrezionale = 5</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jc w:val="right"/>
              <w:rPr>
                <w:rFonts w:ascii="Arial" w:hAnsi="Arial" w:cs="Arial"/>
                <w:b/>
                <w:bCs/>
                <w:color w:val="000000"/>
                <w:sz w:val="16"/>
                <w:szCs w:val="16"/>
              </w:rPr>
            </w:pPr>
            <w:r w:rsidRPr="00457FB4">
              <w:rPr>
                <w:rFonts w:ascii="Arial" w:hAnsi="Arial" w:cs="Arial"/>
                <w:b/>
                <w:bCs/>
                <w:color w:val="000000"/>
                <w:sz w:val="16"/>
                <w:szCs w:val="16"/>
              </w:rPr>
              <w:t xml:space="preserve">punteggio assegnato </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b/>
                <w:bCs/>
                <w:color w:val="000000"/>
                <w:sz w:val="16"/>
                <w:szCs w:val="16"/>
              </w:rPr>
            </w:pPr>
            <w:r w:rsidRPr="00457FB4">
              <w:rPr>
                <w:rFonts w:ascii="Arial" w:hAnsi="Arial" w:cs="Arial"/>
                <w:b/>
                <w:bCs/>
                <w:color w:val="000000"/>
                <w:sz w:val="16"/>
                <w:szCs w:val="16"/>
              </w:rPr>
              <w:t>2</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 </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b/>
                <w:bCs/>
                <w:color w:val="000000"/>
                <w:sz w:val="16"/>
                <w:szCs w:val="16"/>
              </w:rPr>
            </w:pPr>
            <w:r w:rsidRPr="00457FB4">
              <w:rPr>
                <w:rFonts w:ascii="Arial" w:hAnsi="Arial" w:cs="Arial"/>
                <w:b/>
                <w:bCs/>
                <w:color w:val="000000"/>
                <w:sz w:val="16"/>
                <w:szCs w:val="16"/>
              </w:rPr>
              <w:t xml:space="preserve">Criterio 2: rilevanza esterna </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Il processo produce effetti diretti all'esterno dell'amministrazione di riferimento?</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No, ha come destinatario finale un ufficio interno = 2</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Si, il risultato del processo è rivolto direttamente ad utenti esterni = 5</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jc w:val="right"/>
              <w:rPr>
                <w:rFonts w:ascii="Arial" w:hAnsi="Arial" w:cs="Arial"/>
                <w:b/>
                <w:bCs/>
                <w:color w:val="000000"/>
                <w:sz w:val="16"/>
                <w:szCs w:val="16"/>
              </w:rPr>
            </w:pPr>
            <w:r w:rsidRPr="00457FB4">
              <w:rPr>
                <w:rFonts w:ascii="Arial" w:hAnsi="Arial" w:cs="Arial"/>
                <w:b/>
                <w:bCs/>
                <w:color w:val="000000"/>
                <w:sz w:val="16"/>
                <w:szCs w:val="16"/>
              </w:rPr>
              <w:t xml:space="preserve">punteggio assegnato </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b/>
                <w:bCs/>
                <w:color w:val="000000"/>
                <w:sz w:val="16"/>
                <w:szCs w:val="16"/>
              </w:rPr>
            </w:pPr>
            <w:r w:rsidRPr="00457FB4">
              <w:rPr>
                <w:rFonts w:ascii="Arial" w:hAnsi="Arial" w:cs="Arial"/>
                <w:b/>
                <w:bCs/>
                <w:color w:val="000000"/>
                <w:sz w:val="16"/>
                <w:szCs w:val="16"/>
              </w:rPr>
              <w:t>5</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 </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b/>
                <w:bCs/>
                <w:color w:val="000000"/>
                <w:sz w:val="16"/>
                <w:szCs w:val="16"/>
              </w:rPr>
            </w:pPr>
            <w:r w:rsidRPr="00457FB4">
              <w:rPr>
                <w:rFonts w:ascii="Arial" w:hAnsi="Arial" w:cs="Arial"/>
                <w:b/>
                <w:bCs/>
                <w:color w:val="000000"/>
                <w:sz w:val="16"/>
                <w:szCs w:val="16"/>
              </w:rPr>
              <w:t>Criterio 3: complessità del processo</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450"/>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Si tratta di un processo complesso che comporta il coinvolgimento di più amministrazioni (esclusi i controlli) in fasi successive per il conseguimento del risultato?</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No, il processo coinvolge una sola PA = 1</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Si, il processo può coinvolgere altre amministrazioni = 2</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Si, il processo coinvolge più di tre amministrazioni = 3</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Si, il processo coinvolge più di cinque amministrazioni = 5</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jc w:val="right"/>
              <w:rPr>
                <w:rFonts w:ascii="Arial" w:hAnsi="Arial" w:cs="Arial"/>
                <w:b/>
                <w:bCs/>
                <w:color w:val="000000"/>
                <w:sz w:val="16"/>
                <w:szCs w:val="16"/>
              </w:rPr>
            </w:pPr>
            <w:r w:rsidRPr="00457FB4">
              <w:rPr>
                <w:rFonts w:ascii="Arial" w:hAnsi="Arial" w:cs="Arial"/>
                <w:b/>
                <w:bCs/>
                <w:color w:val="000000"/>
                <w:sz w:val="16"/>
                <w:szCs w:val="16"/>
              </w:rPr>
              <w:t xml:space="preserve">punteggio assegnato </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b/>
                <w:bCs/>
                <w:color w:val="000000"/>
                <w:sz w:val="16"/>
                <w:szCs w:val="16"/>
              </w:rPr>
            </w:pPr>
            <w:r w:rsidRPr="00457FB4">
              <w:rPr>
                <w:rFonts w:ascii="Arial" w:hAnsi="Arial" w:cs="Arial"/>
                <w:b/>
                <w:bCs/>
                <w:color w:val="000000"/>
                <w:sz w:val="16"/>
                <w:szCs w:val="16"/>
              </w:rPr>
              <w:t>2</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 </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b/>
                <w:bCs/>
                <w:color w:val="000000"/>
                <w:sz w:val="16"/>
                <w:szCs w:val="16"/>
              </w:rPr>
            </w:pPr>
            <w:r w:rsidRPr="00457FB4">
              <w:rPr>
                <w:rFonts w:ascii="Arial" w:hAnsi="Arial" w:cs="Arial"/>
                <w:b/>
                <w:bCs/>
                <w:color w:val="000000"/>
                <w:sz w:val="16"/>
                <w:szCs w:val="16"/>
              </w:rPr>
              <w:t>Criterio 4: valore economico</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Qual è l'impatto economico del processo?</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Ha rilevanza esclusivamente interna = 1</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450"/>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Comporta l'attribuzione di vantaggi a soggetti esterni, ma di non particolare rilievo economico (es. borse di studio) = 3</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Comporta l'affidamento di considerevoli vantaggi a soggetti esterni (es. appalto) = 5</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jc w:val="right"/>
              <w:rPr>
                <w:rFonts w:ascii="Arial" w:hAnsi="Arial" w:cs="Arial"/>
                <w:b/>
                <w:bCs/>
                <w:color w:val="000000"/>
                <w:sz w:val="16"/>
                <w:szCs w:val="16"/>
              </w:rPr>
            </w:pPr>
            <w:r w:rsidRPr="00457FB4">
              <w:rPr>
                <w:rFonts w:ascii="Arial" w:hAnsi="Arial" w:cs="Arial"/>
                <w:b/>
                <w:bCs/>
                <w:color w:val="000000"/>
                <w:sz w:val="16"/>
                <w:szCs w:val="16"/>
              </w:rPr>
              <w:t xml:space="preserve">punteggio assegnato </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b/>
                <w:bCs/>
                <w:color w:val="000000"/>
                <w:sz w:val="16"/>
                <w:szCs w:val="16"/>
              </w:rPr>
            </w:pPr>
            <w:r w:rsidRPr="00457FB4">
              <w:rPr>
                <w:rFonts w:ascii="Arial" w:hAnsi="Arial" w:cs="Arial"/>
                <w:b/>
                <w:bCs/>
                <w:color w:val="000000"/>
                <w:sz w:val="16"/>
                <w:szCs w:val="16"/>
              </w:rPr>
              <w:t>5</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 </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b/>
                <w:bCs/>
                <w:color w:val="000000"/>
                <w:sz w:val="16"/>
                <w:szCs w:val="16"/>
              </w:rPr>
            </w:pPr>
            <w:r w:rsidRPr="00457FB4">
              <w:rPr>
                <w:rFonts w:ascii="Arial" w:hAnsi="Arial" w:cs="Arial"/>
                <w:b/>
                <w:bCs/>
                <w:color w:val="000000"/>
                <w:sz w:val="16"/>
                <w:szCs w:val="16"/>
              </w:rPr>
              <w:t xml:space="preserve">Criterio 5: frazionabilità del processo </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67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Il risultato finale del processo può essere raggiunto anche effettuando una pluralità di operazioni di entità economica ridotta che, considerate complessivamente, alla fine assicurano lo stesso risultato (es. pluralità di affidamenti ridotti)?</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No = 1</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Si = 5</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jc w:val="right"/>
              <w:rPr>
                <w:rFonts w:ascii="Arial" w:hAnsi="Arial" w:cs="Arial"/>
                <w:b/>
                <w:bCs/>
                <w:color w:val="000000"/>
                <w:sz w:val="16"/>
                <w:szCs w:val="16"/>
              </w:rPr>
            </w:pPr>
            <w:r w:rsidRPr="00457FB4">
              <w:rPr>
                <w:rFonts w:ascii="Arial" w:hAnsi="Arial" w:cs="Arial"/>
                <w:b/>
                <w:bCs/>
                <w:color w:val="000000"/>
                <w:sz w:val="16"/>
                <w:szCs w:val="16"/>
              </w:rPr>
              <w:t xml:space="preserve">punteggio assegnato </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b/>
                <w:bCs/>
                <w:color w:val="000000"/>
                <w:sz w:val="16"/>
                <w:szCs w:val="16"/>
              </w:rPr>
            </w:pPr>
            <w:r w:rsidRPr="00457FB4">
              <w:rPr>
                <w:rFonts w:ascii="Arial" w:hAnsi="Arial" w:cs="Arial"/>
                <w:b/>
                <w:bCs/>
                <w:color w:val="000000"/>
                <w:sz w:val="16"/>
                <w:szCs w:val="16"/>
              </w:rPr>
              <w:t>1</w:t>
            </w:r>
          </w:p>
        </w:tc>
      </w:tr>
      <w:tr w:rsidR="00B012F9" w:rsidRPr="00BF459B" w:rsidTr="00457FB4">
        <w:trPr>
          <w:trHeight w:val="16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 </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70"/>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b/>
                <w:bCs/>
                <w:color w:val="000000"/>
                <w:sz w:val="16"/>
                <w:szCs w:val="16"/>
              </w:rPr>
            </w:pPr>
            <w:r w:rsidRPr="00457FB4">
              <w:rPr>
                <w:rFonts w:ascii="Arial" w:hAnsi="Arial" w:cs="Arial"/>
                <w:b/>
                <w:bCs/>
                <w:color w:val="000000"/>
                <w:sz w:val="16"/>
                <w:szCs w:val="16"/>
              </w:rPr>
              <w:t xml:space="preserve">Criterio 6: controlli </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450"/>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Anche sulla base dell'esperienza pregressa, il tipo di controllo applicato sul processo è adeguato a neutralizzare il rischio?</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 xml:space="preserve">No, il rischio rimane indifferente = </w:t>
            </w:r>
            <w:r>
              <w:rPr>
                <w:rFonts w:ascii="Arial" w:hAnsi="Arial" w:cs="Arial"/>
                <w:color w:val="000000"/>
                <w:sz w:val="16"/>
                <w:szCs w:val="16"/>
              </w:rPr>
              <w:t>5</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 xml:space="preserve">Si, ma in minima parte = </w:t>
            </w:r>
            <w:r>
              <w:rPr>
                <w:rFonts w:ascii="Arial" w:hAnsi="Arial" w:cs="Arial"/>
                <w:color w:val="000000"/>
                <w:sz w:val="16"/>
                <w:szCs w:val="16"/>
              </w:rPr>
              <w:t>4</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Si, per una percentuale approssimativa del 50% = 3</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 xml:space="preserve">Si, è molto efficace = </w:t>
            </w:r>
            <w:r>
              <w:rPr>
                <w:rFonts w:ascii="Arial" w:hAnsi="Arial" w:cs="Arial"/>
                <w:color w:val="000000"/>
                <w:sz w:val="16"/>
                <w:szCs w:val="16"/>
              </w:rPr>
              <w:t>2</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 xml:space="preserve">Si, costituisce un efficace strumento di neutralizzazione = </w:t>
            </w:r>
            <w:r>
              <w:rPr>
                <w:rFonts w:ascii="Arial" w:hAnsi="Arial" w:cs="Arial"/>
                <w:color w:val="000000"/>
                <w:sz w:val="16"/>
                <w:szCs w:val="16"/>
              </w:rPr>
              <w:t>1</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jc w:val="right"/>
              <w:rPr>
                <w:rFonts w:ascii="Arial" w:hAnsi="Arial" w:cs="Arial"/>
                <w:b/>
                <w:bCs/>
                <w:color w:val="000000"/>
                <w:sz w:val="16"/>
                <w:szCs w:val="16"/>
              </w:rPr>
            </w:pPr>
            <w:r w:rsidRPr="00457FB4">
              <w:rPr>
                <w:rFonts w:ascii="Arial" w:hAnsi="Arial" w:cs="Arial"/>
                <w:b/>
                <w:bCs/>
                <w:color w:val="000000"/>
                <w:sz w:val="16"/>
                <w:szCs w:val="16"/>
              </w:rPr>
              <w:t xml:space="preserve">punteggio assegnato </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b/>
                <w:bCs/>
                <w:color w:val="000000"/>
                <w:sz w:val="16"/>
                <w:szCs w:val="16"/>
              </w:rPr>
            </w:pPr>
            <w:r>
              <w:rPr>
                <w:rFonts w:ascii="Arial" w:hAnsi="Arial" w:cs="Arial"/>
                <w:b/>
                <w:bCs/>
                <w:color w:val="000000"/>
                <w:sz w:val="16"/>
                <w:szCs w:val="16"/>
              </w:rPr>
              <w:t>4</w:t>
            </w:r>
          </w:p>
        </w:tc>
      </w:tr>
      <w:tr w:rsidR="00B012F9" w:rsidRPr="00BF459B" w:rsidTr="00D22189">
        <w:trPr>
          <w:trHeight w:val="555"/>
        </w:trPr>
        <w:tc>
          <w:tcPr>
            <w:tcW w:w="7000" w:type="dxa"/>
            <w:tcBorders>
              <w:top w:val="single" w:sz="4" w:space="0" w:color="000000"/>
              <w:left w:val="single" w:sz="4" w:space="0" w:color="auto"/>
              <w:bottom w:val="single" w:sz="4" w:space="0" w:color="auto"/>
              <w:right w:val="single" w:sz="4" w:space="0" w:color="auto"/>
            </w:tcBorders>
            <w:shd w:val="clear" w:color="000000" w:fill="BFBFBF"/>
            <w:vAlign w:val="center"/>
          </w:tcPr>
          <w:p w:rsidR="00B012F9" w:rsidRPr="00457FB4" w:rsidRDefault="00B012F9" w:rsidP="00457FB4">
            <w:pPr>
              <w:spacing w:after="0" w:line="240" w:lineRule="auto"/>
              <w:jc w:val="right"/>
              <w:rPr>
                <w:rFonts w:ascii="Arial" w:hAnsi="Arial" w:cs="Arial"/>
                <w:b/>
                <w:bCs/>
                <w:color w:val="000000"/>
                <w:sz w:val="24"/>
                <w:szCs w:val="24"/>
              </w:rPr>
            </w:pPr>
            <w:r w:rsidRPr="00457FB4">
              <w:rPr>
                <w:rFonts w:ascii="Arial" w:hAnsi="Arial" w:cs="Arial"/>
                <w:b/>
                <w:bCs/>
                <w:color w:val="000000"/>
                <w:sz w:val="24"/>
                <w:szCs w:val="24"/>
              </w:rPr>
              <w:t>Valore stimato della probabilità</w:t>
            </w:r>
          </w:p>
        </w:tc>
        <w:tc>
          <w:tcPr>
            <w:tcW w:w="2654" w:type="dxa"/>
            <w:tcBorders>
              <w:top w:val="single" w:sz="4" w:space="0" w:color="000000"/>
              <w:left w:val="nil"/>
              <w:bottom w:val="single" w:sz="4" w:space="0" w:color="auto"/>
              <w:right w:val="single" w:sz="4" w:space="0" w:color="auto"/>
            </w:tcBorders>
            <w:shd w:val="clear" w:color="000000" w:fill="BFBFBF"/>
            <w:vAlign w:val="center"/>
          </w:tcPr>
          <w:p w:rsidR="00B012F9" w:rsidRPr="00457FB4" w:rsidRDefault="00B012F9" w:rsidP="00457FB4">
            <w:pPr>
              <w:spacing w:after="0" w:line="240" w:lineRule="auto"/>
              <w:jc w:val="center"/>
              <w:rPr>
                <w:rFonts w:ascii="Arial" w:hAnsi="Arial" w:cs="Arial"/>
                <w:b/>
                <w:bCs/>
                <w:color w:val="000000"/>
                <w:sz w:val="24"/>
                <w:szCs w:val="24"/>
              </w:rPr>
            </w:pPr>
            <w:r>
              <w:rPr>
                <w:rFonts w:ascii="Arial" w:hAnsi="Arial" w:cs="Arial"/>
                <w:b/>
                <w:bCs/>
                <w:color w:val="000000"/>
                <w:sz w:val="24"/>
                <w:szCs w:val="24"/>
              </w:rPr>
              <w:t>3,16</w:t>
            </w:r>
          </w:p>
        </w:tc>
      </w:tr>
      <w:tr w:rsidR="00B012F9" w:rsidRPr="00BF459B" w:rsidTr="00457FB4">
        <w:trPr>
          <w:trHeight w:val="810"/>
        </w:trPr>
        <w:tc>
          <w:tcPr>
            <w:tcW w:w="965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0 = nessuna probabilità; 1 = improbabile; 2 = poco probabile; 3 = probabile; 4 = molto probabile; 5 = altamente probabile.</w:t>
            </w:r>
          </w:p>
        </w:tc>
      </w:tr>
      <w:tr w:rsidR="00B012F9" w:rsidRPr="00BF459B" w:rsidTr="00457FB4">
        <w:trPr>
          <w:trHeight w:val="225"/>
        </w:trPr>
        <w:tc>
          <w:tcPr>
            <w:tcW w:w="7000" w:type="dxa"/>
            <w:tcBorders>
              <w:top w:val="nil"/>
              <w:left w:val="nil"/>
              <w:bottom w:val="nil"/>
              <w:right w:val="nil"/>
            </w:tcBorders>
            <w:vAlign w:val="center"/>
          </w:tcPr>
          <w:p w:rsidR="00B012F9" w:rsidRPr="00457FB4" w:rsidRDefault="00B012F9" w:rsidP="00457FB4">
            <w:pPr>
              <w:spacing w:after="0" w:line="240" w:lineRule="auto"/>
              <w:rPr>
                <w:rFonts w:ascii="Arial" w:hAnsi="Arial" w:cs="Arial"/>
                <w:color w:val="000000"/>
                <w:sz w:val="16"/>
                <w:szCs w:val="16"/>
              </w:rPr>
            </w:pPr>
          </w:p>
        </w:tc>
        <w:tc>
          <w:tcPr>
            <w:tcW w:w="2654" w:type="dxa"/>
            <w:tcBorders>
              <w:top w:val="nil"/>
              <w:left w:val="nil"/>
              <w:bottom w:val="nil"/>
              <w:right w:val="nil"/>
            </w:tcBorders>
            <w:vAlign w:val="center"/>
          </w:tcPr>
          <w:p w:rsidR="00B012F9" w:rsidRPr="00457FB4" w:rsidRDefault="00B012F9" w:rsidP="00457FB4">
            <w:pPr>
              <w:spacing w:after="0" w:line="240" w:lineRule="auto"/>
              <w:jc w:val="center"/>
              <w:rPr>
                <w:rFonts w:ascii="Arial" w:hAnsi="Arial" w:cs="Arial"/>
                <w:color w:val="000000"/>
                <w:sz w:val="16"/>
                <w:szCs w:val="16"/>
              </w:rPr>
            </w:pPr>
          </w:p>
        </w:tc>
      </w:tr>
      <w:tr w:rsidR="00B012F9" w:rsidRPr="00BF459B" w:rsidTr="00457FB4">
        <w:trPr>
          <w:trHeight w:val="840"/>
        </w:trPr>
        <w:tc>
          <w:tcPr>
            <w:tcW w:w="9654" w:type="dxa"/>
            <w:gridSpan w:val="2"/>
            <w:tcBorders>
              <w:top w:val="single" w:sz="4" w:space="0" w:color="auto"/>
              <w:left w:val="single" w:sz="4" w:space="0" w:color="auto"/>
              <w:bottom w:val="single" w:sz="4" w:space="0" w:color="auto"/>
              <w:right w:val="single" w:sz="4" w:space="0" w:color="auto"/>
            </w:tcBorders>
            <w:shd w:val="clear" w:color="000000" w:fill="BFBFBF"/>
            <w:vAlign w:val="center"/>
          </w:tcPr>
          <w:p w:rsidR="00B012F9" w:rsidRPr="00457FB4" w:rsidRDefault="00B012F9" w:rsidP="00457FB4">
            <w:pPr>
              <w:spacing w:after="0" w:line="240" w:lineRule="auto"/>
              <w:jc w:val="center"/>
              <w:rPr>
                <w:rFonts w:ascii="Arial" w:hAnsi="Arial" w:cs="Arial"/>
                <w:b/>
                <w:bCs/>
                <w:color w:val="000000"/>
                <w:sz w:val="24"/>
                <w:szCs w:val="24"/>
              </w:rPr>
            </w:pPr>
            <w:r w:rsidRPr="00457FB4">
              <w:rPr>
                <w:rFonts w:ascii="Arial" w:hAnsi="Arial" w:cs="Arial"/>
                <w:b/>
                <w:bCs/>
                <w:color w:val="000000"/>
                <w:sz w:val="24"/>
                <w:szCs w:val="24"/>
              </w:rPr>
              <w:t xml:space="preserve">2. Valutazione dell'impatto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b/>
                <w:bCs/>
                <w:color w:val="000000"/>
                <w:sz w:val="16"/>
                <w:szCs w:val="16"/>
              </w:rPr>
            </w:pPr>
            <w:r w:rsidRPr="00457FB4">
              <w:rPr>
                <w:rFonts w:ascii="Arial" w:hAnsi="Arial" w:cs="Arial"/>
                <w:b/>
                <w:bCs/>
                <w:color w:val="000000"/>
                <w:sz w:val="16"/>
                <w:szCs w:val="16"/>
              </w:rPr>
              <w:t>Criterio 1: impatto organizzativo</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11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Rispetto al totale del personale impiegato nel singolo ufficio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fino a circa il 20% = 1</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fino a circa il 40% = 2</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fino a circa il 60% = 3</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fino a circa lo 80% = 4</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fino a circa il 100% = 5</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jc w:val="right"/>
              <w:rPr>
                <w:rFonts w:ascii="Arial" w:hAnsi="Arial" w:cs="Arial"/>
                <w:b/>
                <w:bCs/>
                <w:color w:val="000000"/>
                <w:sz w:val="16"/>
                <w:szCs w:val="16"/>
              </w:rPr>
            </w:pPr>
            <w:r w:rsidRPr="00457FB4">
              <w:rPr>
                <w:rFonts w:ascii="Arial" w:hAnsi="Arial" w:cs="Arial"/>
                <w:b/>
                <w:bCs/>
                <w:color w:val="000000"/>
                <w:sz w:val="16"/>
                <w:szCs w:val="16"/>
              </w:rPr>
              <w:t xml:space="preserve">punteggio assegnato </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b/>
                <w:bCs/>
                <w:color w:val="000000"/>
                <w:sz w:val="16"/>
                <w:szCs w:val="16"/>
              </w:rPr>
            </w:pPr>
            <w:r w:rsidRPr="00457FB4">
              <w:rPr>
                <w:rFonts w:ascii="Arial" w:hAnsi="Arial" w:cs="Arial"/>
                <w:b/>
                <w:bCs/>
                <w:color w:val="000000"/>
                <w:sz w:val="16"/>
                <w:szCs w:val="16"/>
              </w:rPr>
              <w:t>5</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 </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b/>
                <w:bCs/>
                <w:color w:val="000000"/>
                <w:sz w:val="16"/>
                <w:szCs w:val="16"/>
              </w:rPr>
            </w:pPr>
            <w:r w:rsidRPr="00457FB4">
              <w:rPr>
                <w:rFonts w:ascii="Arial" w:hAnsi="Arial" w:cs="Arial"/>
                <w:b/>
                <w:bCs/>
                <w:color w:val="000000"/>
                <w:sz w:val="16"/>
                <w:szCs w:val="16"/>
              </w:rPr>
              <w:t>Criterio 2: impatto economico</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960"/>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No = 1</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Si = 5</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jc w:val="right"/>
              <w:rPr>
                <w:rFonts w:ascii="Arial" w:hAnsi="Arial" w:cs="Arial"/>
                <w:b/>
                <w:bCs/>
                <w:color w:val="000000"/>
                <w:sz w:val="16"/>
                <w:szCs w:val="16"/>
              </w:rPr>
            </w:pPr>
            <w:r w:rsidRPr="00457FB4">
              <w:rPr>
                <w:rFonts w:ascii="Arial" w:hAnsi="Arial" w:cs="Arial"/>
                <w:b/>
                <w:bCs/>
                <w:color w:val="000000"/>
                <w:sz w:val="16"/>
                <w:szCs w:val="16"/>
              </w:rPr>
              <w:t xml:space="preserve">punteggio assegnato </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b/>
                <w:bCs/>
                <w:color w:val="000000"/>
                <w:sz w:val="16"/>
                <w:szCs w:val="16"/>
              </w:rPr>
            </w:pPr>
            <w:r w:rsidRPr="00457FB4">
              <w:rPr>
                <w:rFonts w:ascii="Arial" w:hAnsi="Arial" w:cs="Arial"/>
                <w:b/>
                <w:bCs/>
                <w:color w:val="000000"/>
                <w:sz w:val="16"/>
                <w:szCs w:val="16"/>
              </w:rPr>
              <w:t>1</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 </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b/>
                <w:bCs/>
                <w:color w:val="000000"/>
                <w:sz w:val="16"/>
                <w:szCs w:val="16"/>
              </w:rPr>
            </w:pPr>
            <w:r w:rsidRPr="00457FB4">
              <w:rPr>
                <w:rFonts w:ascii="Arial" w:hAnsi="Arial" w:cs="Arial"/>
                <w:b/>
                <w:bCs/>
                <w:color w:val="000000"/>
                <w:sz w:val="16"/>
                <w:szCs w:val="16"/>
              </w:rPr>
              <w:t>Criterio 3: impatto reputazionale</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450"/>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Nel corso degli ultimi anni sono stati pubblicati su giornali o riviste articoli aventi ad oggetto il medesimo evento o eventi analoghi?</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No = 0</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Non ne abbiamo memoria = 1</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Si, sulla stampa locale = 2</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Si, sulla stampa nazionale = 3</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Si, sulla stampa locale e nazionale = 4</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Si sulla stampa, locale, nazionale ed internazionale = 5</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jc w:val="right"/>
              <w:rPr>
                <w:rFonts w:ascii="Arial" w:hAnsi="Arial" w:cs="Arial"/>
                <w:b/>
                <w:bCs/>
                <w:color w:val="000000"/>
                <w:sz w:val="16"/>
                <w:szCs w:val="16"/>
              </w:rPr>
            </w:pPr>
            <w:r w:rsidRPr="00457FB4">
              <w:rPr>
                <w:rFonts w:ascii="Arial" w:hAnsi="Arial" w:cs="Arial"/>
                <w:b/>
                <w:bCs/>
                <w:color w:val="000000"/>
                <w:sz w:val="16"/>
                <w:szCs w:val="16"/>
              </w:rPr>
              <w:t xml:space="preserve">punteggio assegnato </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b/>
                <w:bCs/>
                <w:color w:val="000000"/>
                <w:sz w:val="16"/>
                <w:szCs w:val="16"/>
              </w:rPr>
            </w:pPr>
            <w:r w:rsidRPr="00457FB4">
              <w:rPr>
                <w:rFonts w:ascii="Arial" w:hAnsi="Arial" w:cs="Arial"/>
                <w:b/>
                <w:bCs/>
                <w:color w:val="000000"/>
                <w:sz w:val="16"/>
                <w:szCs w:val="16"/>
              </w:rPr>
              <w:t>2</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jc w:val="right"/>
              <w:rPr>
                <w:rFonts w:ascii="Arial" w:hAnsi="Arial" w:cs="Arial"/>
                <w:b/>
                <w:bCs/>
                <w:color w:val="000000"/>
                <w:sz w:val="16"/>
                <w:szCs w:val="16"/>
              </w:rPr>
            </w:pPr>
            <w:r w:rsidRPr="00457FB4">
              <w:rPr>
                <w:rFonts w:ascii="Arial" w:hAnsi="Arial" w:cs="Arial"/>
                <w:b/>
                <w:bCs/>
                <w:color w:val="000000"/>
                <w:sz w:val="16"/>
                <w:szCs w:val="16"/>
              </w:rPr>
              <w:t> </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b/>
                <w:bCs/>
                <w:color w:val="000000"/>
                <w:sz w:val="16"/>
                <w:szCs w:val="16"/>
              </w:rPr>
            </w:pPr>
            <w:r w:rsidRPr="00457FB4">
              <w:rPr>
                <w:rFonts w:ascii="Arial" w:hAnsi="Arial" w:cs="Arial"/>
                <w:b/>
                <w:bCs/>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b/>
                <w:bCs/>
                <w:color w:val="000000"/>
                <w:sz w:val="16"/>
                <w:szCs w:val="16"/>
              </w:rPr>
            </w:pPr>
            <w:r w:rsidRPr="00457FB4">
              <w:rPr>
                <w:rFonts w:ascii="Arial" w:hAnsi="Arial" w:cs="Arial"/>
                <w:b/>
                <w:bCs/>
                <w:color w:val="000000"/>
                <w:sz w:val="16"/>
                <w:szCs w:val="16"/>
              </w:rPr>
              <w:t xml:space="preserve">Criterio 4: impatto sull'immagine </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76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A quale livello può collocarsi il rischio dell'evento (livello apicale, intermedio, basso), ovvero la posizione/il ruolo che l'eventuale soggetto riveste nell'organizzazione è elevata, media o bassa?</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a livello di addetto = 1</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a livello di collaboratore o funzionario = 2</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450"/>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a livello di dirigente di ufficio non generale, ovvero posizione apicale o posizione organizzativa = 3</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a livello di dirigente d'ufficio generale = 4</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a livello di capo dipartimento/segretario generale = 5</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color w:val="000000"/>
                <w:sz w:val="16"/>
                <w:szCs w:val="16"/>
              </w:rPr>
            </w:pPr>
            <w:r w:rsidRPr="00457FB4">
              <w:rPr>
                <w:rFonts w:ascii="Arial" w:hAnsi="Arial" w:cs="Arial"/>
                <w:color w:val="000000"/>
                <w:sz w:val="16"/>
                <w:szCs w:val="16"/>
              </w:rPr>
              <w:t> </w:t>
            </w:r>
          </w:p>
        </w:tc>
      </w:tr>
      <w:tr w:rsidR="00B012F9" w:rsidRPr="00BF459B" w:rsidTr="00457FB4">
        <w:trPr>
          <w:trHeight w:val="225"/>
        </w:trPr>
        <w:tc>
          <w:tcPr>
            <w:tcW w:w="7000" w:type="dxa"/>
            <w:tcBorders>
              <w:top w:val="nil"/>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jc w:val="right"/>
              <w:rPr>
                <w:rFonts w:ascii="Arial" w:hAnsi="Arial" w:cs="Arial"/>
                <w:b/>
                <w:bCs/>
                <w:color w:val="000000"/>
                <w:sz w:val="16"/>
                <w:szCs w:val="16"/>
              </w:rPr>
            </w:pPr>
            <w:r w:rsidRPr="00457FB4">
              <w:rPr>
                <w:rFonts w:ascii="Arial" w:hAnsi="Arial" w:cs="Arial"/>
                <w:b/>
                <w:bCs/>
                <w:color w:val="000000"/>
                <w:sz w:val="16"/>
                <w:szCs w:val="16"/>
              </w:rPr>
              <w:t xml:space="preserve">punteggio assegnato </w:t>
            </w:r>
          </w:p>
        </w:tc>
        <w:tc>
          <w:tcPr>
            <w:tcW w:w="2654" w:type="dxa"/>
            <w:tcBorders>
              <w:top w:val="nil"/>
              <w:left w:val="nil"/>
              <w:bottom w:val="single" w:sz="4" w:space="0" w:color="auto"/>
              <w:right w:val="single" w:sz="4" w:space="0" w:color="auto"/>
            </w:tcBorders>
            <w:vAlign w:val="center"/>
          </w:tcPr>
          <w:p w:rsidR="00B012F9" w:rsidRPr="00457FB4" w:rsidRDefault="00B012F9" w:rsidP="00457FB4">
            <w:pPr>
              <w:spacing w:after="0" w:line="240" w:lineRule="auto"/>
              <w:jc w:val="center"/>
              <w:rPr>
                <w:rFonts w:ascii="Arial" w:hAnsi="Arial" w:cs="Arial"/>
                <w:b/>
                <w:bCs/>
                <w:color w:val="000000"/>
                <w:sz w:val="16"/>
                <w:szCs w:val="16"/>
              </w:rPr>
            </w:pPr>
            <w:r w:rsidRPr="00457FB4">
              <w:rPr>
                <w:rFonts w:ascii="Arial" w:hAnsi="Arial" w:cs="Arial"/>
                <w:b/>
                <w:bCs/>
                <w:color w:val="000000"/>
                <w:sz w:val="16"/>
                <w:szCs w:val="16"/>
              </w:rPr>
              <w:t>3</w:t>
            </w:r>
          </w:p>
        </w:tc>
      </w:tr>
      <w:tr w:rsidR="00B012F9" w:rsidRPr="00BF459B" w:rsidTr="00457FB4">
        <w:trPr>
          <w:trHeight w:val="465"/>
        </w:trPr>
        <w:tc>
          <w:tcPr>
            <w:tcW w:w="7000" w:type="dxa"/>
            <w:tcBorders>
              <w:top w:val="nil"/>
              <w:left w:val="single" w:sz="4" w:space="0" w:color="auto"/>
              <w:bottom w:val="single" w:sz="4" w:space="0" w:color="auto"/>
              <w:right w:val="single" w:sz="4" w:space="0" w:color="auto"/>
            </w:tcBorders>
            <w:shd w:val="clear" w:color="000000" w:fill="BFBFBF"/>
            <w:vAlign w:val="center"/>
          </w:tcPr>
          <w:p w:rsidR="00B012F9" w:rsidRPr="00457FB4" w:rsidRDefault="00B012F9" w:rsidP="00457FB4">
            <w:pPr>
              <w:spacing w:after="0" w:line="240" w:lineRule="auto"/>
              <w:jc w:val="right"/>
              <w:rPr>
                <w:rFonts w:ascii="Arial" w:hAnsi="Arial" w:cs="Arial"/>
                <w:b/>
                <w:bCs/>
                <w:color w:val="000000"/>
                <w:sz w:val="24"/>
                <w:szCs w:val="24"/>
              </w:rPr>
            </w:pPr>
            <w:r w:rsidRPr="00457FB4">
              <w:rPr>
                <w:rFonts w:ascii="Arial" w:hAnsi="Arial" w:cs="Arial"/>
                <w:b/>
                <w:bCs/>
                <w:color w:val="000000"/>
                <w:sz w:val="24"/>
                <w:szCs w:val="24"/>
              </w:rPr>
              <w:t>Valore stimato dell'impatto</w:t>
            </w:r>
          </w:p>
        </w:tc>
        <w:tc>
          <w:tcPr>
            <w:tcW w:w="2654" w:type="dxa"/>
            <w:tcBorders>
              <w:top w:val="nil"/>
              <w:left w:val="nil"/>
              <w:bottom w:val="single" w:sz="4" w:space="0" w:color="auto"/>
              <w:right w:val="single" w:sz="4" w:space="0" w:color="auto"/>
            </w:tcBorders>
            <w:shd w:val="clear" w:color="000000" w:fill="BFBFBF"/>
            <w:vAlign w:val="center"/>
          </w:tcPr>
          <w:p w:rsidR="00B012F9" w:rsidRPr="00457FB4" w:rsidRDefault="00B012F9" w:rsidP="00457FB4">
            <w:pPr>
              <w:spacing w:after="0" w:line="240" w:lineRule="auto"/>
              <w:jc w:val="center"/>
              <w:rPr>
                <w:rFonts w:ascii="Arial" w:hAnsi="Arial" w:cs="Arial"/>
                <w:b/>
                <w:bCs/>
                <w:color w:val="000000"/>
                <w:sz w:val="24"/>
                <w:szCs w:val="24"/>
              </w:rPr>
            </w:pPr>
            <w:r w:rsidRPr="00457FB4">
              <w:rPr>
                <w:rFonts w:ascii="Arial" w:hAnsi="Arial" w:cs="Arial"/>
                <w:b/>
                <w:bCs/>
                <w:color w:val="000000"/>
                <w:sz w:val="24"/>
                <w:szCs w:val="24"/>
              </w:rPr>
              <w:t>2,75</w:t>
            </w:r>
          </w:p>
        </w:tc>
      </w:tr>
      <w:tr w:rsidR="00B012F9" w:rsidRPr="00BF459B" w:rsidTr="00457FB4">
        <w:trPr>
          <w:trHeight w:val="570"/>
        </w:trPr>
        <w:tc>
          <w:tcPr>
            <w:tcW w:w="9654" w:type="dxa"/>
            <w:gridSpan w:val="2"/>
            <w:tcBorders>
              <w:top w:val="single" w:sz="4" w:space="0" w:color="auto"/>
              <w:left w:val="single" w:sz="4" w:space="0" w:color="auto"/>
              <w:bottom w:val="single" w:sz="4" w:space="0" w:color="auto"/>
              <w:right w:val="single" w:sz="4" w:space="0" w:color="auto"/>
            </w:tcBorders>
            <w:vAlign w:val="center"/>
          </w:tcPr>
          <w:p w:rsidR="00B012F9" w:rsidRPr="00457FB4" w:rsidRDefault="00B012F9" w:rsidP="00457FB4">
            <w:pPr>
              <w:spacing w:after="0" w:line="240" w:lineRule="auto"/>
              <w:rPr>
                <w:rFonts w:ascii="Arial" w:hAnsi="Arial" w:cs="Arial"/>
                <w:color w:val="000000"/>
                <w:sz w:val="16"/>
                <w:szCs w:val="16"/>
              </w:rPr>
            </w:pPr>
            <w:r w:rsidRPr="00457FB4">
              <w:rPr>
                <w:rFonts w:ascii="Arial" w:hAnsi="Arial" w:cs="Arial"/>
                <w:color w:val="000000"/>
                <w:sz w:val="16"/>
                <w:szCs w:val="16"/>
              </w:rPr>
              <w:t>0 = nessun impatto; 1 = marginale; 2 = minore; 3 = soglia; 4 = serio; 5 = superiore</w:t>
            </w:r>
          </w:p>
        </w:tc>
      </w:tr>
      <w:tr w:rsidR="00B012F9" w:rsidRPr="00BF459B" w:rsidTr="00457FB4">
        <w:trPr>
          <w:trHeight w:val="720"/>
        </w:trPr>
        <w:tc>
          <w:tcPr>
            <w:tcW w:w="7000" w:type="dxa"/>
            <w:tcBorders>
              <w:top w:val="nil"/>
              <w:left w:val="nil"/>
              <w:bottom w:val="nil"/>
              <w:right w:val="nil"/>
            </w:tcBorders>
            <w:vAlign w:val="center"/>
          </w:tcPr>
          <w:p w:rsidR="00B012F9" w:rsidRPr="00457FB4" w:rsidRDefault="00B012F9" w:rsidP="00457FB4">
            <w:pPr>
              <w:spacing w:after="0" w:line="240" w:lineRule="auto"/>
              <w:rPr>
                <w:rFonts w:ascii="Arial" w:hAnsi="Arial" w:cs="Arial"/>
                <w:color w:val="000000"/>
                <w:sz w:val="16"/>
                <w:szCs w:val="16"/>
              </w:rPr>
            </w:pPr>
          </w:p>
        </w:tc>
        <w:tc>
          <w:tcPr>
            <w:tcW w:w="2654" w:type="dxa"/>
            <w:tcBorders>
              <w:top w:val="nil"/>
              <w:left w:val="nil"/>
              <w:bottom w:val="nil"/>
              <w:right w:val="nil"/>
            </w:tcBorders>
            <w:vAlign w:val="center"/>
          </w:tcPr>
          <w:p w:rsidR="00B012F9" w:rsidRPr="00457FB4" w:rsidRDefault="00B012F9" w:rsidP="00457FB4">
            <w:pPr>
              <w:spacing w:after="0" w:line="240" w:lineRule="auto"/>
              <w:jc w:val="center"/>
              <w:rPr>
                <w:rFonts w:ascii="Arial" w:hAnsi="Arial" w:cs="Arial"/>
                <w:color w:val="000000"/>
                <w:sz w:val="16"/>
                <w:szCs w:val="16"/>
              </w:rPr>
            </w:pPr>
          </w:p>
        </w:tc>
      </w:tr>
      <w:tr w:rsidR="00B012F9" w:rsidRPr="00BF459B" w:rsidTr="00457FB4">
        <w:trPr>
          <w:trHeight w:val="660"/>
        </w:trPr>
        <w:tc>
          <w:tcPr>
            <w:tcW w:w="9654" w:type="dxa"/>
            <w:gridSpan w:val="2"/>
            <w:tcBorders>
              <w:top w:val="single" w:sz="4" w:space="0" w:color="auto"/>
              <w:left w:val="single" w:sz="4" w:space="0" w:color="auto"/>
              <w:bottom w:val="single" w:sz="4" w:space="0" w:color="auto"/>
              <w:right w:val="single" w:sz="4" w:space="0" w:color="000000"/>
            </w:tcBorders>
            <w:shd w:val="clear" w:color="000000" w:fill="BFBFBF"/>
            <w:vAlign w:val="center"/>
          </w:tcPr>
          <w:p w:rsidR="00B012F9" w:rsidRPr="00457FB4" w:rsidRDefault="00B012F9" w:rsidP="00457FB4">
            <w:pPr>
              <w:spacing w:after="0" w:line="240" w:lineRule="auto"/>
              <w:jc w:val="center"/>
              <w:rPr>
                <w:rFonts w:ascii="Arial" w:hAnsi="Arial" w:cs="Arial"/>
                <w:b/>
                <w:bCs/>
                <w:color w:val="000000"/>
                <w:sz w:val="24"/>
                <w:szCs w:val="24"/>
              </w:rPr>
            </w:pPr>
            <w:r w:rsidRPr="00457FB4">
              <w:rPr>
                <w:rFonts w:ascii="Arial" w:hAnsi="Arial" w:cs="Arial"/>
                <w:b/>
                <w:bCs/>
                <w:color w:val="000000"/>
                <w:sz w:val="24"/>
                <w:szCs w:val="24"/>
              </w:rPr>
              <w:t xml:space="preserve">3. Valutazione complessiva del rischio </w:t>
            </w:r>
          </w:p>
        </w:tc>
      </w:tr>
      <w:tr w:rsidR="00B012F9" w:rsidRPr="00BF459B" w:rsidTr="00457FB4">
        <w:trPr>
          <w:trHeight w:val="585"/>
        </w:trPr>
        <w:tc>
          <w:tcPr>
            <w:tcW w:w="7000" w:type="dxa"/>
            <w:tcBorders>
              <w:top w:val="nil"/>
              <w:left w:val="single" w:sz="4" w:space="0" w:color="auto"/>
              <w:bottom w:val="single" w:sz="4" w:space="0" w:color="auto"/>
              <w:right w:val="single" w:sz="4" w:space="0" w:color="auto"/>
            </w:tcBorders>
            <w:shd w:val="clear" w:color="000000" w:fill="FFFFFF"/>
            <w:vAlign w:val="center"/>
          </w:tcPr>
          <w:p w:rsidR="00B012F9" w:rsidRPr="00457FB4" w:rsidRDefault="00B012F9" w:rsidP="00457FB4">
            <w:pPr>
              <w:spacing w:after="0" w:line="240" w:lineRule="auto"/>
              <w:jc w:val="right"/>
              <w:rPr>
                <w:rFonts w:ascii="Arial" w:hAnsi="Arial" w:cs="Arial"/>
                <w:color w:val="000000"/>
                <w:sz w:val="24"/>
                <w:szCs w:val="24"/>
              </w:rPr>
            </w:pPr>
            <w:r w:rsidRPr="00457FB4">
              <w:rPr>
                <w:rFonts w:ascii="Arial" w:hAnsi="Arial" w:cs="Arial"/>
                <w:color w:val="000000"/>
                <w:sz w:val="24"/>
                <w:szCs w:val="24"/>
              </w:rPr>
              <w:t xml:space="preserve">Valutazione complessiva del rischio = probabilità x impatto </w:t>
            </w:r>
          </w:p>
        </w:tc>
        <w:tc>
          <w:tcPr>
            <w:tcW w:w="2654" w:type="dxa"/>
            <w:tcBorders>
              <w:top w:val="nil"/>
              <w:left w:val="nil"/>
              <w:bottom w:val="single" w:sz="4" w:space="0" w:color="auto"/>
              <w:right w:val="single" w:sz="4" w:space="0" w:color="auto"/>
            </w:tcBorders>
            <w:shd w:val="clear" w:color="000000" w:fill="FFFFFF"/>
            <w:vAlign w:val="center"/>
          </w:tcPr>
          <w:p w:rsidR="00B012F9" w:rsidRPr="00457FB4" w:rsidRDefault="00B012F9" w:rsidP="00B22453">
            <w:pPr>
              <w:spacing w:after="0" w:line="240" w:lineRule="auto"/>
              <w:jc w:val="center"/>
              <w:rPr>
                <w:rFonts w:ascii="Arial" w:hAnsi="Arial" w:cs="Arial"/>
                <w:b/>
                <w:bCs/>
                <w:color w:val="000000"/>
                <w:sz w:val="24"/>
                <w:szCs w:val="24"/>
              </w:rPr>
            </w:pPr>
            <w:r>
              <w:rPr>
                <w:rFonts w:ascii="Arial" w:hAnsi="Arial" w:cs="Arial"/>
                <w:b/>
                <w:bCs/>
                <w:color w:val="000000"/>
                <w:sz w:val="24"/>
                <w:szCs w:val="24"/>
              </w:rPr>
              <w:t>8,70</w:t>
            </w:r>
          </w:p>
        </w:tc>
      </w:tr>
    </w:tbl>
    <w:p w:rsidR="00B012F9" w:rsidRDefault="00B012F9"/>
    <w:tbl>
      <w:tblPr>
        <w:tblW w:w="9654" w:type="dxa"/>
        <w:tblInd w:w="55" w:type="dxa"/>
        <w:tblCellMar>
          <w:left w:w="70" w:type="dxa"/>
          <w:right w:w="70" w:type="dxa"/>
        </w:tblCellMar>
        <w:tblLook w:val="00A0"/>
      </w:tblPr>
      <w:tblGrid>
        <w:gridCol w:w="7000"/>
        <w:gridCol w:w="2654"/>
      </w:tblGrid>
      <w:tr w:rsidR="00B012F9" w:rsidRPr="00BF459B" w:rsidTr="00AA2B73">
        <w:trPr>
          <w:trHeight w:val="315"/>
        </w:trPr>
        <w:tc>
          <w:tcPr>
            <w:tcW w:w="9654" w:type="dxa"/>
            <w:gridSpan w:val="2"/>
            <w:tcBorders>
              <w:top w:val="single" w:sz="4" w:space="0" w:color="auto"/>
              <w:left w:val="single" w:sz="4" w:space="0" w:color="auto"/>
              <w:bottom w:val="single" w:sz="4" w:space="0" w:color="auto"/>
              <w:right w:val="single" w:sz="4" w:space="0" w:color="000000"/>
            </w:tcBorders>
            <w:shd w:val="clear" w:color="auto" w:fill="FBD4B4"/>
            <w:vAlign w:val="center"/>
          </w:tcPr>
          <w:p w:rsidR="00B012F9" w:rsidRPr="00AA2B73" w:rsidRDefault="00B012F9" w:rsidP="00AA2B73">
            <w:pPr>
              <w:spacing w:after="0" w:line="240" w:lineRule="auto"/>
              <w:jc w:val="center"/>
              <w:rPr>
                <w:rFonts w:ascii="Arial" w:hAnsi="Arial" w:cs="Arial"/>
                <w:b/>
                <w:bCs/>
                <w:color w:val="000000"/>
                <w:sz w:val="24"/>
                <w:szCs w:val="24"/>
              </w:rPr>
            </w:pPr>
            <w:r w:rsidRPr="00AA2B73">
              <w:rPr>
                <w:rFonts w:ascii="Arial" w:hAnsi="Arial" w:cs="Arial"/>
                <w:b/>
                <w:bCs/>
                <w:color w:val="000000"/>
                <w:sz w:val="24"/>
                <w:szCs w:val="24"/>
              </w:rPr>
              <w:t>AREA A</w:t>
            </w:r>
          </w:p>
        </w:tc>
      </w:tr>
      <w:tr w:rsidR="00B012F9" w:rsidRPr="00BF459B" w:rsidTr="00AA2B73">
        <w:trPr>
          <w:trHeight w:val="735"/>
        </w:trPr>
        <w:tc>
          <w:tcPr>
            <w:tcW w:w="9654" w:type="dxa"/>
            <w:gridSpan w:val="2"/>
            <w:tcBorders>
              <w:top w:val="single" w:sz="4" w:space="0" w:color="auto"/>
              <w:left w:val="single" w:sz="4" w:space="0" w:color="auto"/>
              <w:bottom w:val="single" w:sz="4" w:space="0" w:color="auto"/>
              <w:right w:val="single" w:sz="4" w:space="0" w:color="000000"/>
            </w:tcBorders>
            <w:shd w:val="clear" w:color="auto" w:fill="EAF1DD"/>
            <w:vAlign w:val="center"/>
          </w:tcPr>
          <w:p w:rsidR="00B012F9" w:rsidRPr="00AA2B73" w:rsidRDefault="00B012F9" w:rsidP="00AA2B73">
            <w:pPr>
              <w:spacing w:after="0" w:line="240" w:lineRule="auto"/>
              <w:jc w:val="center"/>
              <w:rPr>
                <w:rFonts w:ascii="Arial" w:hAnsi="Arial" w:cs="Arial"/>
                <w:b/>
                <w:bCs/>
                <w:color w:val="000000"/>
                <w:sz w:val="24"/>
                <w:szCs w:val="24"/>
                <w:u w:val="single"/>
              </w:rPr>
            </w:pPr>
            <w:r w:rsidRPr="00AA2B73">
              <w:rPr>
                <w:rFonts w:ascii="Arial" w:hAnsi="Arial" w:cs="Arial"/>
                <w:b/>
                <w:bCs/>
                <w:color w:val="000000"/>
                <w:sz w:val="24"/>
                <w:szCs w:val="24"/>
              </w:rPr>
              <w:t xml:space="preserve">2. </w:t>
            </w:r>
            <w:r w:rsidRPr="00AA2B73">
              <w:rPr>
                <w:rFonts w:ascii="Arial" w:hAnsi="Arial" w:cs="Arial"/>
                <w:b/>
                <w:bCs/>
                <w:color w:val="000000"/>
                <w:sz w:val="24"/>
                <w:szCs w:val="24"/>
                <w:u w:val="single"/>
              </w:rPr>
              <w:t xml:space="preserve">Progressione di carriera del personale  </w:t>
            </w:r>
          </w:p>
        </w:tc>
      </w:tr>
      <w:tr w:rsidR="00B012F9" w:rsidRPr="00BF459B" w:rsidTr="00AA2B73">
        <w:trPr>
          <w:trHeight w:val="555"/>
        </w:trPr>
        <w:tc>
          <w:tcPr>
            <w:tcW w:w="9654" w:type="dxa"/>
            <w:gridSpan w:val="2"/>
            <w:tcBorders>
              <w:top w:val="nil"/>
              <w:left w:val="single" w:sz="4" w:space="0" w:color="auto"/>
              <w:bottom w:val="single" w:sz="4" w:space="0" w:color="auto"/>
              <w:right w:val="single" w:sz="4" w:space="0" w:color="auto"/>
            </w:tcBorders>
            <w:shd w:val="clear" w:color="000000" w:fill="BFBFBF"/>
            <w:vAlign w:val="center"/>
          </w:tcPr>
          <w:p w:rsidR="00B012F9" w:rsidRPr="00AA2B73" w:rsidRDefault="00B012F9" w:rsidP="00AA2B73">
            <w:pPr>
              <w:spacing w:after="0" w:line="240" w:lineRule="auto"/>
              <w:jc w:val="center"/>
              <w:rPr>
                <w:rFonts w:ascii="Arial" w:hAnsi="Arial" w:cs="Arial"/>
                <w:b/>
                <w:bCs/>
                <w:color w:val="000000"/>
                <w:sz w:val="24"/>
                <w:szCs w:val="24"/>
              </w:rPr>
            </w:pPr>
            <w:r w:rsidRPr="00AA2B73">
              <w:rPr>
                <w:rFonts w:ascii="Arial" w:hAnsi="Arial" w:cs="Arial"/>
                <w:b/>
                <w:bCs/>
                <w:color w:val="000000"/>
                <w:sz w:val="24"/>
                <w:szCs w:val="24"/>
              </w:rPr>
              <w:t xml:space="preserve">1. Valutazione della probabilità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b/>
                <w:bCs/>
                <w:color w:val="000000"/>
                <w:sz w:val="16"/>
                <w:szCs w:val="16"/>
              </w:rPr>
            </w:pPr>
            <w:r w:rsidRPr="00AA2B73">
              <w:rPr>
                <w:rFonts w:ascii="Arial" w:hAnsi="Arial" w:cs="Arial"/>
                <w:b/>
                <w:bCs/>
                <w:color w:val="000000"/>
                <w:sz w:val="16"/>
                <w:szCs w:val="16"/>
              </w:rPr>
              <w:t xml:space="preserve">Criteri </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b/>
                <w:bCs/>
                <w:color w:val="000000"/>
                <w:sz w:val="16"/>
                <w:szCs w:val="16"/>
              </w:rPr>
            </w:pPr>
            <w:r w:rsidRPr="00AA2B73">
              <w:rPr>
                <w:rFonts w:ascii="Arial" w:hAnsi="Arial" w:cs="Arial"/>
                <w:b/>
                <w:bCs/>
                <w:color w:val="000000"/>
                <w:sz w:val="16"/>
                <w:szCs w:val="16"/>
              </w:rPr>
              <w:t xml:space="preserve">Punteggi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b/>
                <w:bCs/>
                <w:color w:val="000000"/>
                <w:sz w:val="16"/>
                <w:szCs w:val="16"/>
              </w:rPr>
            </w:pPr>
            <w:r w:rsidRPr="00AA2B73">
              <w:rPr>
                <w:rFonts w:ascii="Arial" w:hAnsi="Arial" w:cs="Arial"/>
                <w:b/>
                <w:bCs/>
                <w:color w:val="000000"/>
                <w:sz w:val="16"/>
                <w:szCs w:val="16"/>
              </w:rPr>
              <w:t xml:space="preserve">Criterio 1: discrezionalità </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Il processo è discrezionale?</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No, è del tutto vincolato = 1</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40"/>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E' parzialmente vincolato dalla legge e da atti amministrativi (regolamenti, direttive, circolari) = 2</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E' parzialmente vincolato solo dalla legge = 3</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E' parzialmente vincolato solo da atti amministrativi (regolamenti, direttive, circolari) = 4</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E' altamente discrezionale = 5</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jc w:val="right"/>
              <w:rPr>
                <w:rFonts w:ascii="Arial" w:hAnsi="Arial" w:cs="Arial"/>
                <w:b/>
                <w:bCs/>
                <w:color w:val="000000"/>
                <w:sz w:val="16"/>
                <w:szCs w:val="16"/>
              </w:rPr>
            </w:pPr>
            <w:r w:rsidRPr="00AA2B73">
              <w:rPr>
                <w:rFonts w:ascii="Arial" w:hAnsi="Arial" w:cs="Arial"/>
                <w:b/>
                <w:bCs/>
                <w:color w:val="000000"/>
                <w:sz w:val="16"/>
                <w:szCs w:val="16"/>
              </w:rPr>
              <w:t xml:space="preserve">punteggio assegnato </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b/>
                <w:bCs/>
                <w:color w:val="000000"/>
                <w:sz w:val="16"/>
                <w:szCs w:val="16"/>
              </w:rPr>
            </w:pPr>
            <w:r w:rsidRPr="00AA2B73">
              <w:rPr>
                <w:rFonts w:ascii="Arial" w:hAnsi="Arial" w:cs="Arial"/>
                <w:b/>
                <w:bCs/>
                <w:color w:val="000000"/>
                <w:sz w:val="16"/>
                <w:szCs w:val="16"/>
              </w:rPr>
              <w:t>4</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 </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b/>
                <w:bCs/>
                <w:color w:val="000000"/>
                <w:sz w:val="16"/>
                <w:szCs w:val="16"/>
              </w:rPr>
            </w:pPr>
            <w:r w:rsidRPr="00AA2B73">
              <w:rPr>
                <w:rFonts w:ascii="Arial" w:hAnsi="Arial" w:cs="Arial"/>
                <w:b/>
                <w:bCs/>
                <w:color w:val="000000"/>
                <w:sz w:val="16"/>
                <w:szCs w:val="16"/>
              </w:rPr>
              <w:t xml:space="preserve">Criterio 2: rilevanza esterna </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Il processo produce effetti diretti all'esterno dell'amministrazione di riferimento?</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No, ha come destinatario finale un ufficio interno = 2</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No, ha come destinatario finale più uffici interni = 3</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Si, il risultato del processo è rivolto direttamente ad utenti esterni = 5</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jc w:val="right"/>
              <w:rPr>
                <w:rFonts w:ascii="Arial" w:hAnsi="Arial" w:cs="Arial"/>
                <w:b/>
                <w:bCs/>
                <w:color w:val="000000"/>
                <w:sz w:val="16"/>
                <w:szCs w:val="16"/>
              </w:rPr>
            </w:pPr>
            <w:r w:rsidRPr="00AA2B73">
              <w:rPr>
                <w:rFonts w:ascii="Arial" w:hAnsi="Arial" w:cs="Arial"/>
                <w:b/>
                <w:bCs/>
                <w:color w:val="000000"/>
                <w:sz w:val="16"/>
                <w:szCs w:val="16"/>
              </w:rPr>
              <w:t xml:space="preserve">punteggio assegnato </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b/>
                <w:bCs/>
                <w:color w:val="000000"/>
                <w:sz w:val="16"/>
                <w:szCs w:val="16"/>
              </w:rPr>
            </w:pPr>
            <w:r w:rsidRPr="00AA2B73">
              <w:rPr>
                <w:rFonts w:ascii="Arial" w:hAnsi="Arial" w:cs="Arial"/>
                <w:b/>
                <w:bCs/>
                <w:color w:val="000000"/>
                <w:sz w:val="16"/>
                <w:szCs w:val="16"/>
              </w:rPr>
              <w:t>3</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 </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b/>
                <w:bCs/>
                <w:color w:val="000000"/>
                <w:sz w:val="16"/>
                <w:szCs w:val="16"/>
              </w:rPr>
            </w:pPr>
            <w:r w:rsidRPr="00AA2B73">
              <w:rPr>
                <w:rFonts w:ascii="Arial" w:hAnsi="Arial" w:cs="Arial"/>
                <w:b/>
                <w:bCs/>
                <w:color w:val="000000"/>
                <w:sz w:val="16"/>
                <w:szCs w:val="16"/>
              </w:rPr>
              <w:t>Criterio 3: complessità del processo</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450"/>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Si tratta di un processo complesso che comporta il coninvolgimento di più amministrazioni (esclusi i controlli) in fasi successive per il conseguimento del risultato?</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No, il processo coinvolge una sola PA = 1</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Si, il processo coinvolge più di tre amministrazioni = 3</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Si, il processo coinvolge più di cinque amministrazioni = 5</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jc w:val="right"/>
              <w:rPr>
                <w:rFonts w:ascii="Arial" w:hAnsi="Arial" w:cs="Arial"/>
                <w:b/>
                <w:bCs/>
                <w:color w:val="000000"/>
                <w:sz w:val="16"/>
                <w:szCs w:val="16"/>
              </w:rPr>
            </w:pPr>
            <w:r w:rsidRPr="00AA2B73">
              <w:rPr>
                <w:rFonts w:ascii="Arial" w:hAnsi="Arial" w:cs="Arial"/>
                <w:b/>
                <w:bCs/>
                <w:color w:val="000000"/>
                <w:sz w:val="16"/>
                <w:szCs w:val="16"/>
              </w:rPr>
              <w:t xml:space="preserve">punteggio assegnato </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b/>
                <w:bCs/>
                <w:color w:val="000000"/>
                <w:sz w:val="16"/>
                <w:szCs w:val="16"/>
              </w:rPr>
            </w:pPr>
            <w:r w:rsidRPr="00AA2B73">
              <w:rPr>
                <w:rFonts w:ascii="Arial" w:hAnsi="Arial" w:cs="Arial"/>
                <w:b/>
                <w:bCs/>
                <w:color w:val="000000"/>
                <w:sz w:val="16"/>
                <w:szCs w:val="16"/>
              </w:rPr>
              <w:t>1</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 </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b/>
                <w:bCs/>
                <w:color w:val="000000"/>
                <w:sz w:val="16"/>
                <w:szCs w:val="16"/>
              </w:rPr>
            </w:pPr>
            <w:r w:rsidRPr="00AA2B73">
              <w:rPr>
                <w:rFonts w:ascii="Arial" w:hAnsi="Arial" w:cs="Arial"/>
                <w:b/>
                <w:bCs/>
                <w:color w:val="000000"/>
                <w:sz w:val="16"/>
                <w:szCs w:val="16"/>
              </w:rPr>
              <w:t>Criterio 4: valore economico</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Qual è l'impatto economico del processo?</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Ha rilevanza esclusivamente interna = 1</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450"/>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Comporta l'attribuzione di vantaggi a soggetti esterni, ma di non particolare rilievo economico (es. borse di studio) = 2</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450"/>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Comporta l'attribuzione di vantaggi a soggetti interni ed esterni, ma di non particolare rilievo economico (es. borse di studio) = 3</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Comporta l'affidamento di considerevoli vantaggi a soggetti esterni (es. appalto) = 5</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jc w:val="right"/>
              <w:rPr>
                <w:rFonts w:ascii="Arial" w:hAnsi="Arial" w:cs="Arial"/>
                <w:b/>
                <w:bCs/>
                <w:color w:val="000000"/>
                <w:sz w:val="16"/>
                <w:szCs w:val="16"/>
              </w:rPr>
            </w:pPr>
            <w:r w:rsidRPr="00AA2B73">
              <w:rPr>
                <w:rFonts w:ascii="Arial" w:hAnsi="Arial" w:cs="Arial"/>
                <w:b/>
                <w:bCs/>
                <w:color w:val="000000"/>
                <w:sz w:val="16"/>
                <w:szCs w:val="16"/>
              </w:rPr>
              <w:t xml:space="preserve">punteggio assegnato </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b/>
                <w:bCs/>
                <w:color w:val="000000"/>
                <w:sz w:val="16"/>
                <w:szCs w:val="16"/>
              </w:rPr>
            </w:pPr>
            <w:r w:rsidRPr="00AA2B73">
              <w:rPr>
                <w:rFonts w:ascii="Arial" w:hAnsi="Arial" w:cs="Arial"/>
                <w:b/>
                <w:bCs/>
                <w:color w:val="000000"/>
                <w:sz w:val="16"/>
                <w:szCs w:val="16"/>
              </w:rPr>
              <w:t>3</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 </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b/>
                <w:bCs/>
                <w:color w:val="000000"/>
                <w:sz w:val="16"/>
                <w:szCs w:val="16"/>
              </w:rPr>
            </w:pPr>
            <w:r w:rsidRPr="00AA2B73">
              <w:rPr>
                <w:rFonts w:ascii="Arial" w:hAnsi="Arial" w:cs="Arial"/>
                <w:b/>
                <w:bCs/>
                <w:color w:val="000000"/>
                <w:sz w:val="16"/>
                <w:szCs w:val="16"/>
              </w:rPr>
              <w:t xml:space="preserve">Criterio 5: frazionabilità del processo </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67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Il risultato finale del processo può essere raggiunto anche effettuando una pluralità di operazioni di entità economica ridotta che, considerate complessivamente, alla fine assicurano lo stesso risultato (es. pluralità di affidamenti ridotti)?</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No = 1</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Si = 5</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D22189">
        <w:trPr>
          <w:trHeight w:val="225"/>
        </w:trPr>
        <w:tc>
          <w:tcPr>
            <w:tcW w:w="7000" w:type="dxa"/>
            <w:tcBorders>
              <w:top w:val="single" w:sz="4" w:space="0" w:color="000000"/>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jc w:val="right"/>
              <w:rPr>
                <w:rFonts w:ascii="Arial" w:hAnsi="Arial" w:cs="Arial"/>
                <w:b/>
                <w:bCs/>
                <w:color w:val="000000"/>
                <w:sz w:val="16"/>
                <w:szCs w:val="16"/>
              </w:rPr>
            </w:pPr>
            <w:r w:rsidRPr="00AA2B73">
              <w:rPr>
                <w:rFonts w:ascii="Arial" w:hAnsi="Arial" w:cs="Arial"/>
                <w:b/>
                <w:bCs/>
                <w:color w:val="000000"/>
                <w:sz w:val="16"/>
                <w:szCs w:val="16"/>
              </w:rPr>
              <w:t xml:space="preserve">punteggio assegnato </w:t>
            </w:r>
          </w:p>
        </w:tc>
        <w:tc>
          <w:tcPr>
            <w:tcW w:w="2654" w:type="dxa"/>
            <w:tcBorders>
              <w:top w:val="single" w:sz="4" w:space="0" w:color="000000"/>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b/>
                <w:bCs/>
                <w:color w:val="000000"/>
                <w:sz w:val="16"/>
                <w:szCs w:val="16"/>
              </w:rPr>
            </w:pPr>
            <w:r w:rsidRPr="00AA2B73">
              <w:rPr>
                <w:rFonts w:ascii="Arial" w:hAnsi="Arial" w:cs="Arial"/>
                <w:b/>
                <w:bCs/>
                <w:color w:val="000000"/>
                <w:sz w:val="16"/>
                <w:szCs w:val="16"/>
              </w:rPr>
              <w:t>1</w:t>
            </w:r>
          </w:p>
        </w:tc>
      </w:tr>
      <w:tr w:rsidR="00B012F9" w:rsidRPr="00BF459B" w:rsidTr="00AA2B73">
        <w:trPr>
          <w:trHeight w:val="16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 </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70"/>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b/>
                <w:bCs/>
                <w:color w:val="000000"/>
                <w:sz w:val="16"/>
                <w:szCs w:val="16"/>
              </w:rPr>
            </w:pPr>
            <w:r w:rsidRPr="00AA2B73">
              <w:rPr>
                <w:rFonts w:ascii="Arial" w:hAnsi="Arial" w:cs="Arial"/>
                <w:b/>
                <w:bCs/>
                <w:color w:val="000000"/>
                <w:sz w:val="16"/>
                <w:szCs w:val="16"/>
              </w:rPr>
              <w:t xml:space="preserve">Criterio 6: controlli </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450"/>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Anche sulla base dell'esperienza pregressa, il tipo di controllo applicato sul processo è adeguato a neutralizzare il rischio?</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 xml:space="preserve">No, il rischio rimane indifferente = </w:t>
            </w:r>
            <w:r>
              <w:rPr>
                <w:rFonts w:ascii="Arial" w:hAnsi="Arial" w:cs="Arial"/>
                <w:color w:val="000000"/>
                <w:sz w:val="16"/>
                <w:szCs w:val="16"/>
              </w:rPr>
              <w:t>5</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 xml:space="preserve">Si, ma in minima parte = </w:t>
            </w:r>
            <w:r>
              <w:rPr>
                <w:rFonts w:ascii="Arial" w:hAnsi="Arial" w:cs="Arial"/>
                <w:color w:val="000000"/>
                <w:sz w:val="16"/>
                <w:szCs w:val="16"/>
              </w:rPr>
              <w:t>4</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Si, per una percentuale approssimativa del 50% = 3</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 xml:space="preserve">Si, è molto efficace = </w:t>
            </w:r>
            <w:r>
              <w:rPr>
                <w:rFonts w:ascii="Arial" w:hAnsi="Arial" w:cs="Arial"/>
                <w:color w:val="000000"/>
                <w:sz w:val="16"/>
                <w:szCs w:val="16"/>
              </w:rPr>
              <w:t>2</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 xml:space="preserve">Si, costituisce un efficace strumento di neutralizzazione = </w:t>
            </w:r>
            <w:r>
              <w:rPr>
                <w:rFonts w:ascii="Arial" w:hAnsi="Arial" w:cs="Arial"/>
                <w:color w:val="000000"/>
                <w:sz w:val="16"/>
                <w:szCs w:val="16"/>
              </w:rPr>
              <w:t>1</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jc w:val="right"/>
              <w:rPr>
                <w:rFonts w:ascii="Arial" w:hAnsi="Arial" w:cs="Arial"/>
                <w:b/>
                <w:bCs/>
                <w:color w:val="000000"/>
                <w:sz w:val="16"/>
                <w:szCs w:val="16"/>
              </w:rPr>
            </w:pPr>
            <w:r w:rsidRPr="00AA2B73">
              <w:rPr>
                <w:rFonts w:ascii="Arial" w:hAnsi="Arial" w:cs="Arial"/>
                <w:b/>
                <w:bCs/>
                <w:color w:val="000000"/>
                <w:sz w:val="16"/>
                <w:szCs w:val="16"/>
              </w:rPr>
              <w:t xml:space="preserve">punteggio assegnato </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b/>
                <w:bCs/>
                <w:color w:val="000000"/>
                <w:sz w:val="16"/>
                <w:szCs w:val="16"/>
              </w:rPr>
            </w:pPr>
            <w:r>
              <w:rPr>
                <w:rFonts w:ascii="Arial" w:hAnsi="Arial" w:cs="Arial"/>
                <w:b/>
                <w:bCs/>
                <w:color w:val="000000"/>
                <w:sz w:val="16"/>
                <w:szCs w:val="16"/>
              </w:rPr>
              <w:t>4</w:t>
            </w:r>
          </w:p>
        </w:tc>
      </w:tr>
      <w:tr w:rsidR="00B012F9" w:rsidRPr="00BF459B" w:rsidTr="00AA2B73">
        <w:trPr>
          <w:trHeight w:val="555"/>
        </w:trPr>
        <w:tc>
          <w:tcPr>
            <w:tcW w:w="7000" w:type="dxa"/>
            <w:tcBorders>
              <w:top w:val="nil"/>
              <w:left w:val="single" w:sz="4" w:space="0" w:color="auto"/>
              <w:bottom w:val="single" w:sz="4" w:space="0" w:color="auto"/>
              <w:right w:val="single" w:sz="4" w:space="0" w:color="auto"/>
            </w:tcBorders>
            <w:shd w:val="clear" w:color="000000" w:fill="BFBFBF"/>
            <w:vAlign w:val="center"/>
          </w:tcPr>
          <w:p w:rsidR="00B012F9" w:rsidRPr="00AA2B73" w:rsidRDefault="00B012F9" w:rsidP="00AA2B73">
            <w:pPr>
              <w:spacing w:after="0" w:line="240" w:lineRule="auto"/>
              <w:jc w:val="right"/>
              <w:rPr>
                <w:rFonts w:ascii="Arial" w:hAnsi="Arial" w:cs="Arial"/>
                <w:b/>
                <w:bCs/>
                <w:color w:val="000000"/>
                <w:sz w:val="24"/>
                <w:szCs w:val="24"/>
              </w:rPr>
            </w:pPr>
            <w:r w:rsidRPr="00AA2B73">
              <w:rPr>
                <w:rFonts w:ascii="Arial" w:hAnsi="Arial" w:cs="Arial"/>
                <w:b/>
                <w:bCs/>
                <w:color w:val="000000"/>
                <w:sz w:val="24"/>
                <w:szCs w:val="24"/>
              </w:rPr>
              <w:t>Valore stimato della probabilità</w:t>
            </w:r>
          </w:p>
        </w:tc>
        <w:tc>
          <w:tcPr>
            <w:tcW w:w="2654" w:type="dxa"/>
            <w:tcBorders>
              <w:top w:val="nil"/>
              <w:left w:val="nil"/>
              <w:bottom w:val="single" w:sz="4" w:space="0" w:color="auto"/>
              <w:right w:val="single" w:sz="4" w:space="0" w:color="auto"/>
            </w:tcBorders>
            <w:shd w:val="clear" w:color="000000" w:fill="BFBFBF"/>
            <w:vAlign w:val="center"/>
          </w:tcPr>
          <w:p w:rsidR="00B012F9" w:rsidRPr="00AA2B73" w:rsidRDefault="00B012F9" w:rsidP="00AA2B73">
            <w:pPr>
              <w:spacing w:after="0" w:line="240" w:lineRule="auto"/>
              <w:jc w:val="center"/>
              <w:rPr>
                <w:rFonts w:ascii="Arial" w:hAnsi="Arial" w:cs="Arial"/>
                <w:b/>
                <w:bCs/>
                <w:color w:val="000000"/>
                <w:sz w:val="24"/>
                <w:szCs w:val="24"/>
              </w:rPr>
            </w:pPr>
            <w:r w:rsidRPr="00AA2B73">
              <w:rPr>
                <w:rFonts w:ascii="Arial" w:hAnsi="Arial" w:cs="Arial"/>
                <w:b/>
                <w:bCs/>
                <w:color w:val="000000"/>
                <w:sz w:val="24"/>
                <w:szCs w:val="24"/>
              </w:rPr>
              <w:t>2,</w:t>
            </w:r>
            <w:r>
              <w:rPr>
                <w:rFonts w:ascii="Arial" w:hAnsi="Arial" w:cs="Arial"/>
                <w:b/>
                <w:bCs/>
                <w:color w:val="000000"/>
                <w:sz w:val="24"/>
                <w:szCs w:val="24"/>
              </w:rPr>
              <w:t>66</w:t>
            </w:r>
          </w:p>
        </w:tc>
      </w:tr>
      <w:tr w:rsidR="00B012F9" w:rsidRPr="00BF459B" w:rsidTr="00AA2B73">
        <w:trPr>
          <w:trHeight w:val="810"/>
        </w:trPr>
        <w:tc>
          <w:tcPr>
            <w:tcW w:w="965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0 = nessuna probabilità; 1 = improbabile; 2 = poco probabile; 3 = probabile; 4 = molto probabile; 5 = altamente probabile.</w:t>
            </w:r>
          </w:p>
        </w:tc>
      </w:tr>
      <w:tr w:rsidR="00B012F9" w:rsidRPr="00BF459B" w:rsidTr="00AA2B73">
        <w:trPr>
          <w:trHeight w:val="225"/>
        </w:trPr>
        <w:tc>
          <w:tcPr>
            <w:tcW w:w="7000" w:type="dxa"/>
            <w:tcBorders>
              <w:top w:val="nil"/>
              <w:left w:val="nil"/>
              <w:bottom w:val="nil"/>
              <w:right w:val="nil"/>
            </w:tcBorders>
            <w:vAlign w:val="center"/>
          </w:tcPr>
          <w:p w:rsidR="00B012F9" w:rsidRPr="00AA2B73" w:rsidRDefault="00B012F9" w:rsidP="00AA2B73">
            <w:pPr>
              <w:spacing w:after="0" w:line="240" w:lineRule="auto"/>
              <w:rPr>
                <w:rFonts w:ascii="Arial" w:hAnsi="Arial" w:cs="Arial"/>
                <w:color w:val="000000"/>
                <w:sz w:val="16"/>
                <w:szCs w:val="16"/>
              </w:rPr>
            </w:pPr>
          </w:p>
        </w:tc>
        <w:tc>
          <w:tcPr>
            <w:tcW w:w="2654" w:type="dxa"/>
            <w:tcBorders>
              <w:top w:val="nil"/>
              <w:left w:val="nil"/>
              <w:bottom w:val="nil"/>
              <w:right w:val="nil"/>
            </w:tcBorders>
            <w:vAlign w:val="center"/>
          </w:tcPr>
          <w:p w:rsidR="00B012F9" w:rsidRPr="00AA2B73" w:rsidRDefault="00B012F9" w:rsidP="00AA2B73">
            <w:pPr>
              <w:spacing w:after="0" w:line="240" w:lineRule="auto"/>
              <w:jc w:val="center"/>
              <w:rPr>
                <w:rFonts w:ascii="Arial" w:hAnsi="Arial" w:cs="Arial"/>
                <w:color w:val="000000"/>
                <w:sz w:val="16"/>
                <w:szCs w:val="16"/>
              </w:rPr>
            </w:pPr>
          </w:p>
        </w:tc>
      </w:tr>
      <w:tr w:rsidR="00B012F9" w:rsidRPr="00BF459B" w:rsidTr="00AA2B73">
        <w:trPr>
          <w:trHeight w:val="840"/>
        </w:trPr>
        <w:tc>
          <w:tcPr>
            <w:tcW w:w="9654" w:type="dxa"/>
            <w:gridSpan w:val="2"/>
            <w:tcBorders>
              <w:top w:val="single" w:sz="4" w:space="0" w:color="auto"/>
              <w:left w:val="single" w:sz="4" w:space="0" w:color="auto"/>
              <w:bottom w:val="single" w:sz="4" w:space="0" w:color="auto"/>
              <w:right w:val="single" w:sz="4" w:space="0" w:color="auto"/>
            </w:tcBorders>
            <w:shd w:val="clear" w:color="000000" w:fill="BFBFBF"/>
            <w:vAlign w:val="center"/>
          </w:tcPr>
          <w:p w:rsidR="00B012F9" w:rsidRPr="00AA2B73" w:rsidRDefault="00B012F9" w:rsidP="00AA2B73">
            <w:pPr>
              <w:spacing w:after="0" w:line="240" w:lineRule="auto"/>
              <w:jc w:val="center"/>
              <w:rPr>
                <w:rFonts w:ascii="Arial" w:hAnsi="Arial" w:cs="Arial"/>
                <w:b/>
                <w:bCs/>
                <w:color w:val="000000"/>
                <w:sz w:val="24"/>
                <w:szCs w:val="24"/>
              </w:rPr>
            </w:pPr>
            <w:r w:rsidRPr="00AA2B73">
              <w:rPr>
                <w:rFonts w:ascii="Arial" w:hAnsi="Arial" w:cs="Arial"/>
                <w:b/>
                <w:bCs/>
                <w:color w:val="000000"/>
                <w:sz w:val="24"/>
                <w:szCs w:val="24"/>
              </w:rPr>
              <w:t xml:space="preserve">2. Valutazione dell'impatto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b/>
                <w:bCs/>
                <w:color w:val="000000"/>
                <w:sz w:val="16"/>
                <w:szCs w:val="16"/>
              </w:rPr>
            </w:pPr>
            <w:r w:rsidRPr="00AA2B73">
              <w:rPr>
                <w:rFonts w:ascii="Arial" w:hAnsi="Arial" w:cs="Arial"/>
                <w:b/>
                <w:bCs/>
                <w:color w:val="000000"/>
                <w:sz w:val="16"/>
                <w:szCs w:val="16"/>
              </w:rPr>
              <w:t>Criterio 1: impatto organizzativo</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11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fino a circa il 20% = 1</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fino a circa il 40% = 2</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fino a circa il 60% = 3</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fino a circa lo 80% = 4</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fino a circa il 100% = 5</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jc w:val="right"/>
              <w:rPr>
                <w:rFonts w:ascii="Arial" w:hAnsi="Arial" w:cs="Arial"/>
                <w:b/>
                <w:bCs/>
                <w:color w:val="000000"/>
                <w:sz w:val="16"/>
                <w:szCs w:val="16"/>
              </w:rPr>
            </w:pPr>
            <w:r w:rsidRPr="00AA2B73">
              <w:rPr>
                <w:rFonts w:ascii="Arial" w:hAnsi="Arial" w:cs="Arial"/>
                <w:b/>
                <w:bCs/>
                <w:color w:val="000000"/>
                <w:sz w:val="16"/>
                <w:szCs w:val="16"/>
              </w:rPr>
              <w:t xml:space="preserve">punteggio assegnato </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b/>
                <w:bCs/>
                <w:color w:val="000000"/>
                <w:sz w:val="16"/>
                <w:szCs w:val="16"/>
              </w:rPr>
            </w:pPr>
            <w:r w:rsidRPr="00AA2B73">
              <w:rPr>
                <w:rFonts w:ascii="Arial" w:hAnsi="Arial" w:cs="Arial"/>
                <w:b/>
                <w:bCs/>
                <w:color w:val="000000"/>
                <w:sz w:val="16"/>
                <w:szCs w:val="16"/>
              </w:rPr>
              <w:t>5</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 </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b/>
                <w:bCs/>
                <w:color w:val="000000"/>
                <w:sz w:val="16"/>
                <w:szCs w:val="16"/>
              </w:rPr>
            </w:pPr>
            <w:r w:rsidRPr="00AA2B73">
              <w:rPr>
                <w:rFonts w:ascii="Arial" w:hAnsi="Arial" w:cs="Arial"/>
                <w:b/>
                <w:bCs/>
                <w:color w:val="000000"/>
                <w:sz w:val="16"/>
                <w:szCs w:val="16"/>
              </w:rPr>
              <w:t>Criterio 2: impatto economico</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930"/>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No = 1</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Si = 5</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jc w:val="right"/>
              <w:rPr>
                <w:rFonts w:ascii="Arial" w:hAnsi="Arial" w:cs="Arial"/>
                <w:b/>
                <w:bCs/>
                <w:color w:val="000000"/>
                <w:sz w:val="16"/>
                <w:szCs w:val="16"/>
              </w:rPr>
            </w:pPr>
            <w:r w:rsidRPr="00AA2B73">
              <w:rPr>
                <w:rFonts w:ascii="Arial" w:hAnsi="Arial" w:cs="Arial"/>
                <w:b/>
                <w:bCs/>
                <w:color w:val="000000"/>
                <w:sz w:val="16"/>
                <w:szCs w:val="16"/>
              </w:rPr>
              <w:t xml:space="preserve">punteggio assegnato </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b/>
                <w:bCs/>
                <w:color w:val="000000"/>
                <w:sz w:val="16"/>
                <w:szCs w:val="16"/>
              </w:rPr>
            </w:pPr>
            <w:r w:rsidRPr="00AA2B73">
              <w:rPr>
                <w:rFonts w:ascii="Arial" w:hAnsi="Arial" w:cs="Arial"/>
                <w:b/>
                <w:bCs/>
                <w:color w:val="000000"/>
                <w:sz w:val="16"/>
                <w:szCs w:val="16"/>
              </w:rPr>
              <w:t>1</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 </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b/>
                <w:bCs/>
                <w:color w:val="000000"/>
                <w:sz w:val="16"/>
                <w:szCs w:val="16"/>
              </w:rPr>
            </w:pPr>
            <w:r w:rsidRPr="00AA2B73">
              <w:rPr>
                <w:rFonts w:ascii="Arial" w:hAnsi="Arial" w:cs="Arial"/>
                <w:b/>
                <w:bCs/>
                <w:color w:val="000000"/>
                <w:sz w:val="16"/>
                <w:szCs w:val="16"/>
              </w:rPr>
              <w:t>Criterio 3: impatto reputazionale</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480"/>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Nel corso degli ultimi anni sono stati pubblicati su giornali o riviste articoli aventi ad oggetto il medesimo evento o eventi analoghi?</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No = 0</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Non ne abbiamo memoria = 1</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Si, sulla stampa locale = 2</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Si, sulla stampa nazionale = 3</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Si, sulla stampa locale e nazionale = 4</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Si sulla stampa, locale, nazionale ed internazionale = 5</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jc w:val="right"/>
              <w:rPr>
                <w:rFonts w:ascii="Arial" w:hAnsi="Arial" w:cs="Arial"/>
                <w:b/>
                <w:bCs/>
                <w:color w:val="000000"/>
                <w:sz w:val="16"/>
                <w:szCs w:val="16"/>
              </w:rPr>
            </w:pPr>
            <w:r w:rsidRPr="00AA2B73">
              <w:rPr>
                <w:rFonts w:ascii="Arial" w:hAnsi="Arial" w:cs="Arial"/>
                <w:b/>
                <w:bCs/>
                <w:color w:val="000000"/>
                <w:sz w:val="16"/>
                <w:szCs w:val="16"/>
              </w:rPr>
              <w:t xml:space="preserve">punteggio assegnato </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b/>
                <w:bCs/>
                <w:color w:val="000000"/>
                <w:sz w:val="16"/>
                <w:szCs w:val="16"/>
              </w:rPr>
            </w:pPr>
            <w:r w:rsidRPr="00AA2B73">
              <w:rPr>
                <w:rFonts w:ascii="Arial" w:hAnsi="Arial" w:cs="Arial"/>
                <w:b/>
                <w:bCs/>
                <w:color w:val="000000"/>
                <w:sz w:val="16"/>
                <w:szCs w:val="16"/>
              </w:rPr>
              <w:t>0</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jc w:val="right"/>
              <w:rPr>
                <w:rFonts w:ascii="Arial" w:hAnsi="Arial" w:cs="Arial"/>
                <w:b/>
                <w:bCs/>
                <w:color w:val="000000"/>
                <w:sz w:val="16"/>
                <w:szCs w:val="16"/>
              </w:rPr>
            </w:pPr>
            <w:r w:rsidRPr="00AA2B73">
              <w:rPr>
                <w:rFonts w:ascii="Arial" w:hAnsi="Arial" w:cs="Arial"/>
                <w:b/>
                <w:bCs/>
                <w:color w:val="000000"/>
                <w:sz w:val="16"/>
                <w:szCs w:val="16"/>
              </w:rPr>
              <w:t> </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b/>
                <w:bCs/>
                <w:color w:val="000000"/>
                <w:sz w:val="16"/>
                <w:szCs w:val="16"/>
              </w:rPr>
            </w:pPr>
            <w:r w:rsidRPr="00AA2B73">
              <w:rPr>
                <w:rFonts w:ascii="Arial" w:hAnsi="Arial" w:cs="Arial"/>
                <w:b/>
                <w:bCs/>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b/>
                <w:bCs/>
                <w:color w:val="000000"/>
                <w:sz w:val="16"/>
                <w:szCs w:val="16"/>
              </w:rPr>
            </w:pPr>
            <w:r w:rsidRPr="00AA2B73">
              <w:rPr>
                <w:rFonts w:ascii="Arial" w:hAnsi="Arial" w:cs="Arial"/>
                <w:b/>
                <w:bCs/>
                <w:color w:val="000000"/>
                <w:sz w:val="16"/>
                <w:szCs w:val="16"/>
              </w:rPr>
              <w:t xml:space="preserve">Criterio 4: impatto sull'immagine </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540"/>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A quale livello può collocarsi il rischio dell'evento (livello apicale, intermedio, basso), ovvero la posizione/il ruolo che l'eventuale soggetto riveste nell'organizzazione è elevata, media o bassa?</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a livello di addetto = 1</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a livello di collaboratore o funzionario = 2</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D22189">
        <w:trPr>
          <w:trHeight w:val="450"/>
        </w:trPr>
        <w:tc>
          <w:tcPr>
            <w:tcW w:w="7000" w:type="dxa"/>
            <w:tcBorders>
              <w:top w:val="single" w:sz="4" w:space="0" w:color="000000"/>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a livello di dirigente di ufficio non generale, ovvero posizione apicale o posizione organizzativa = 3</w:t>
            </w:r>
          </w:p>
        </w:tc>
        <w:tc>
          <w:tcPr>
            <w:tcW w:w="2654" w:type="dxa"/>
            <w:tcBorders>
              <w:top w:val="single" w:sz="4" w:space="0" w:color="000000"/>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a livello di dirigente d'ufficio generale = 4</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a livello di capo dipartimento/segretario generale = 5</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25"/>
        </w:trPr>
        <w:tc>
          <w:tcPr>
            <w:tcW w:w="70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jc w:val="right"/>
              <w:rPr>
                <w:rFonts w:ascii="Arial" w:hAnsi="Arial" w:cs="Arial"/>
                <w:b/>
                <w:bCs/>
                <w:color w:val="000000"/>
                <w:sz w:val="16"/>
                <w:szCs w:val="16"/>
              </w:rPr>
            </w:pPr>
            <w:r w:rsidRPr="00AA2B73">
              <w:rPr>
                <w:rFonts w:ascii="Arial" w:hAnsi="Arial" w:cs="Arial"/>
                <w:b/>
                <w:bCs/>
                <w:color w:val="000000"/>
                <w:sz w:val="16"/>
                <w:szCs w:val="16"/>
              </w:rPr>
              <w:t xml:space="preserve">punteggio assegnato </w:t>
            </w:r>
          </w:p>
        </w:tc>
        <w:tc>
          <w:tcPr>
            <w:tcW w:w="26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b/>
                <w:bCs/>
                <w:color w:val="000000"/>
                <w:sz w:val="16"/>
                <w:szCs w:val="16"/>
              </w:rPr>
            </w:pPr>
            <w:r w:rsidRPr="00AA2B73">
              <w:rPr>
                <w:rFonts w:ascii="Arial" w:hAnsi="Arial" w:cs="Arial"/>
                <w:b/>
                <w:bCs/>
                <w:color w:val="000000"/>
                <w:sz w:val="16"/>
                <w:szCs w:val="16"/>
              </w:rPr>
              <w:t>3</w:t>
            </w:r>
          </w:p>
        </w:tc>
      </w:tr>
      <w:tr w:rsidR="00B012F9" w:rsidRPr="00BF459B" w:rsidTr="00AA2B73">
        <w:trPr>
          <w:trHeight w:val="465"/>
        </w:trPr>
        <w:tc>
          <w:tcPr>
            <w:tcW w:w="7000" w:type="dxa"/>
            <w:tcBorders>
              <w:top w:val="nil"/>
              <w:left w:val="single" w:sz="4" w:space="0" w:color="auto"/>
              <w:bottom w:val="single" w:sz="4" w:space="0" w:color="auto"/>
              <w:right w:val="single" w:sz="4" w:space="0" w:color="auto"/>
            </w:tcBorders>
            <w:shd w:val="clear" w:color="000000" w:fill="BFBFBF"/>
            <w:vAlign w:val="center"/>
          </w:tcPr>
          <w:p w:rsidR="00B012F9" w:rsidRPr="00AA2B73" w:rsidRDefault="00B012F9" w:rsidP="00AA2B73">
            <w:pPr>
              <w:spacing w:after="0" w:line="240" w:lineRule="auto"/>
              <w:jc w:val="right"/>
              <w:rPr>
                <w:rFonts w:ascii="Arial" w:hAnsi="Arial" w:cs="Arial"/>
                <w:b/>
                <w:bCs/>
                <w:color w:val="000000"/>
                <w:sz w:val="24"/>
                <w:szCs w:val="24"/>
              </w:rPr>
            </w:pPr>
            <w:r w:rsidRPr="00AA2B73">
              <w:rPr>
                <w:rFonts w:ascii="Arial" w:hAnsi="Arial" w:cs="Arial"/>
                <w:b/>
                <w:bCs/>
                <w:color w:val="000000"/>
                <w:sz w:val="24"/>
                <w:szCs w:val="24"/>
              </w:rPr>
              <w:t>Valore stimato dell'impatto</w:t>
            </w:r>
          </w:p>
        </w:tc>
        <w:tc>
          <w:tcPr>
            <w:tcW w:w="2654" w:type="dxa"/>
            <w:tcBorders>
              <w:top w:val="nil"/>
              <w:left w:val="nil"/>
              <w:bottom w:val="single" w:sz="4" w:space="0" w:color="auto"/>
              <w:right w:val="single" w:sz="4" w:space="0" w:color="auto"/>
            </w:tcBorders>
            <w:shd w:val="clear" w:color="000000" w:fill="BFBFBF"/>
            <w:vAlign w:val="center"/>
          </w:tcPr>
          <w:p w:rsidR="00B012F9" w:rsidRPr="00AA2B73" w:rsidRDefault="00B012F9" w:rsidP="00AA2B73">
            <w:pPr>
              <w:spacing w:after="0" w:line="240" w:lineRule="auto"/>
              <w:jc w:val="center"/>
              <w:rPr>
                <w:rFonts w:ascii="Arial" w:hAnsi="Arial" w:cs="Arial"/>
                <w:b/>
                <w:bCs/>
                <w:color w:val="000000"/>
                <w:sz w:val="24"/>
                <w:szCs w:val="24"/>
              </w:rPr>
            </w:pPr>
            <w:r w:rsidRPr="00AA2B73">
              <w:rPr>
                <w:rFonts w:ascii="Arial" w:hAnsi="Arial" w:cs="Arial"/>
                <w:b/>
                <w:bCs/>
                <w:color w:val="000000"/>
                <w:sz w:val="24"/>
                <w:szCs w:val="24"/>
              </w:rPr>
              <w:t>2,25</w:t>
            </w:r>
          </w:p>
        </w:tc>
      </w:tr>
      <w:tr w:rsidR="00B012F9" w:rsidRPr="00BF459B" w:rsidTr="00AA2B73">
        <w:trPr>
          <w:trHeight w:val="570"/>
        </w:trPr>
        <w:tc>
          <w:tcPr>
            <w:tcW w:w="9654" w:type="dxa"/>
            <w:gridSpan w:val="2"/>
            <w:tcBorders>
              <w:top w:val="single" w:sz="4" w:space="0" w:color="auto"/>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0 = nessun impatto; 1 = marginale; 2 = minore; 3 = soglia; 4 = serio; 5 = superiore</w:t>
            </w:r>
          </w:p>
        </w:tc>
      </w:tr>
      <w:tr w:rsidR="00B012F9" w:rsidRPr="00BF459B" w:rsidTr="00AA2B73">
        <w:trPr>
          <w:trHeight w:val="660"/>
        </w:trPr>
        <w:tc>
          <w:tcPr>
            <w:tcW w:w="9654" w:type="dxa"/>
            <w:gridSpan w:val="2"/>
            <w:tcBorders>
              <w:top w:val="single" w:sz="4" w:space="0" w:color="auto"/>
              <w:left w:val="single" w:sz="4" w:space="0" w:color="auto"/>
              <w:bottom w:val="single" w:sz="4" w:space="0" w:color="auto"/>
              <w:right w:val="single" w:sz="4" w:space="0" w:color="000000"/>
            </w:tcBorders>
            <w:shd w:val="clear" w:color="000000" w:fill="BFBFBF"/>
            <w:vAlign w:val="center"/>
          </w:tcPr>
          <w:p w:rsidR="00B012F9" w:rsidRPr="00AA2B73" w:rsidRDefault="00B012F9" w:rsidP="00AA2B73">
            <w:pPr>
              <w:spacing w:after="0" w:line="240" w:lineRule="auto"/>
              <w:jc w:val="center"/>
              <w:rPr>
                <w:rFonts w:ascii="Arial" w:hAnsi="Arial" w:cs="Arial"/>
                <w:b/>
                <w:bCs/>
                <w:color w:val="000000"/>
                <w:sz w:val="24"/>
                <w:szCs w:val="24"/>
              </w:rPr>
            </w:pPr>
            <w:r w:rsidRPr="00AA2B73">
              <w:rPr>
                <w:rFonts w:ascii="Arial" w:hAnsi="Arial" w:cs="Arial"/>
                <w:b/>
                <w:bCs/>
                <w:color w:val="000000"/>
                <w:sz w:val="24"/>
                <w:szCs w:val="24"/>
              </w:rPr>
              <w:t xml:space="preserve">3. Valutazione complessiva del rischio </w:t>
            </w:r>
          </w:p>
        </w:tc>
      </w:tr>
      <w:tr w:rsidR="00B012F9" w:rsidRPr="00BF459B" w:rsidTr="00AA2B73">
        <w:trPr>
          <w:trHeight w:val="585"/>
        </w:trPr>
        <w:tc>
          <w:tcPr>
            <w:tcW w:w="7000" w:type="dxa"/>
            <w:tcBorders>
              <w:top w:val="nil"/>
              <w:left w:val="single" w:sz="4" w:space="0" w:color="auto"/>
              <w:bottom w:val="single" w:sz="4" w:space="0" w:color="auto"/>
              <w:right w:val="single" w:sz="4" w:space="0" w:color="auto"/>
            </w:tcBorders>
            <w:shd w:val="clear" w:color="000000" w:fill="FFFFFF"/>
            <w:vAlign w:val="center"/>
          </w:tcPr>
          <w:p w:rsidR="00B012F9" w:rsidRPr="00AA2B73" w:rsidRDefault="00B012F9" w:rsidP="00AA2B73">
            <w:pPr>
              <w:spacing w:after="0" w:line="240" w:lineRule="auto"/>
              <w:jc w:val="right"/>
              <w:rPr>
                <w:rFonts w:ascii="Arial" w:hAnsi="Arial" w:cs="Arial"/>
                <w:color w:val="000000"/>
                <w:sz w:val="24"/>
                <w:szCs w:val="24"/>
              </w:rPr>
            </w:pPr>
            <w:r w:rsidRPr="00AA2B73">
              <w:rPr>
                <w:rFonts w:ascii="Arial" w:hAnsi="Arial" w:cs="Arial"/>
                <w:color w:val="000000"/>
                <w:sz w:val="24"/>
                <w:szCs w:val="24"/>
              </w:rPr>
              <w:t xml:space="preserve">Valutazione complessiva del rischio = probabilità x impatto </w:t>
            </w:r>
          </w:p>
        </w:tc>
        <w:tc>
          <w:tcPr>
            <w:tcW w:w="2654" w:type="dxa"/>
            <w:tcBorders>
              <w:top w:val="nil"/>
              <w:left w:val="nil"/>
              <w:bottom w:val="single" w:sz="4" w:space="0" w:color="auto"/>
              <w:right w:val="single" w:sz="4" w:space="0" w:color="auto"/>
            </w:tcBorders>
            <w:shd w:val="clear" w:color="000000" w:fill="FFFFFF"/>
            <w:vAlign w:val="center"/>
          </w:tcPr>
          <w:p w:rsidR="00B012F9" w:rsidRPr="00AA2B73" w:rsidRDefault="00B012F9" w:rsidP="00AA2B73">
            <w:pPr>
              <w:spacing w:after="0" w:line="240" w:lineRule="auto"/>
              <w:jc w:val="center"/>
              <w:rPr>
                <w:rFonts w:ascii="Arial" w:hAnsi="Arial" w:cs="Arial"/>
                <w:b/>
                <w:bCs/>
                <w:color w:val="000000"/>
                <w:sz w:val="24"/>
                <w:szCs w:val="24"/>
              </w:rPr>
            </w:pPr>
            <w:r>
              <w:rPr>
                <w:rFonts w:ascii="Arial" w:hAnsi="Arial" w:cs="Arial"/>
                <w:b/>
                <w:bCs/>
                <w:color w:val="000000"/>
                <w:sz w:val="24"/>
                <w:szCs w:val="24"/>
              </w:rPr>
              <w:t>6,00</w:t>
            </w:r>
          </w:p>
        </w:tc>
      </w:tr>
    </w:tbl>
    <w:p w:rsidR="00B012F9" w:rsidRDefault="00B012F9"/>
    <w:tbl>
      <w:tblPr>
        <w:tblW w:w="9654" w:type="dxa"/>
        <w:tblInd w:w="55" w:type="dxa"/>
        <w:tblCellMar>
          <w:left w:w="70" w:type="dxa"/>
          <w:right w:w="70" w:type="dxa"/>
        </w:tblCellMar>
        <w:tblLook w:val="00A0"/>
      </w:tblPr>
      <w:tblGrid>
        <w:gridCol w:w="7800"/>
        <w:gridCol w:w="1854"/>
      </w:tblGrid>
      <w:tr w:rsidR="00B012F9" w:rsidRPr="00BF459B" w:rsidTr="00AA2B73">
        <w:trPr>
          <w:trHeight w:val="315"/>
        </w:trPr>
        <w:tc>
          <w:tcPr>
            <w:tcW w:w="9654" w:type="dxa"/>
            <w:gridSpan w:val="2"/>
            <w:tcBorders>
              <w:top w:val="single" w:sz="4" w:space="0" w:color="auto"/>
              <w:left w:val="single" w:sz="4" w:space="0" w:color="auto"/>
              <w:bottom w:val="single" w:sz="4" w:space="0" w:color="auto"/>
              <w:right w:val="single" w:sz="4" w:space="0" w:color="000000"/>
            </w:tcBorders>
            <w:shd w:val="clear" w:color="auto" w:fill="FBD4B4"/>
            <w:vAlign w:val="center"/>
          </w:tcPr>
          <w:p w:rsidR="00B012F9" w:rsidRPr="00AA2B73" w:rsidRDefault="00B012F9" w:rsidP="00AA2B73">
            <w:pPr>
              <w:spacing w:after="0" w:line="240" w:lineRule="auto"/>
              <w:jc w:val="center"/>
              <w:rPr>
                <w:rFonts w:ascii="Arial" w:hAnsi="Arial" w:cs="Arial"/>
                <w:b/>
                <w:bCs/>
                <w:color w:val="000000"/>
                <w:sz w:val="24"/>
                <w:szCs w:val="24"/>
              </w:rPr>
            </w:pPr>
            <w:r w:rsidRPr="00AA2B73">
              <w:rPr>
                <w:rFonts w:ascii="Arial" w:hAnsi="Arial" w:cs="Arial"/>
                <w:b/>
                <w:bCs/>
                <w:color w:val="000000"/>
                <w:sz w:val="24"/>
                <w:szCs w:val="24"/>
              </w:rPr>
              <w:t>AREA A</w:t>
            </w:r>
          </w:p>
        </w:tc>
      </w:tr>
      <w:tr w:rsidR="00B012F9" w:rsidRPr="00BF459B" w:rsidTr="00AA2B73">
        <w:trPr>
          <w:trHeight w:val="360"/>
        </w:trPr>
        <w:tc>
          <w:tcPr>
            <w:tcW w:w="9654" w:type="dxa"/>
            <w:gridSpan w:val="2"/>
            <w:tcBorders>
              <w:top w:val="single" w:sz="4" w:space="0" w:color="auto"/>
              <w:left w:val="single" w:sz="4" w:space="0" w:color="auto"/>
              <w:bottom w:val="single" w:sz="4" w:space="0" w:color="auto"/>
              <w:right w:val="single" w:sz="4" w:space="0" w:color="000000"/>
            </w:tcBorders>
            <w:shd w:val="clear" w:color="auto" w:fill="EAF1DD"/>
            <w:vAlign w:val="center"/>
          </w:tcPr>
          <w:p w:rsidR="00B012F9" w:rsidRPr="00AA2B73" w:rsidRDefault="00B012F9" w:rsidP="00AA2B73">
            <w:pPr>
              <w:spacing w:after="0" w:line="240" w:lineRule="auto"/>
              <w:jc w:val="center"/>
              <w:rPr>
                <w:rFonts w:ascii="Arial" w:hAnsi="Arial" w:cs="Arial"/>
                <w:color w:val="000000"/>
                <w:sz w:val="24"/>
                <w:szCs w:val="24"/>
              </w:rPr>
            </w:pPr>
            <w:r w:rsidRPr="00AA2B73">
              <w:rPr>
                <w:rFonts w:ascii="Arial" w:hAnsi="Arial" w:cs="Arial"/>
                <w:b/>
                <w:bCs/>
                <w:color w:val="000000"/>
                <w:sz w:val="24"/>
                <w:szCs w:val="24"/>
              </w:rPr>
              <w:t>3.</w:t>
            </w:r>
            <w:r>
              <w:rPr>
                <w:rFonts w:ascii="Arial" w:hAnsi="Arial" w:cs="Arial"/>
                <w:color w:val="000000"/>
                <w:sz w:val="24"/>
                <w:szCs w:val="24"/>
              </w:rPr>
              <w:t xml:space="preserve"> </w:t>
            </w:r>
            <w:r w:rsidRPr="00AA2B73">
              <w:rPr>
                <w:rFonts w:ascii="Arial" w:hAnsi="Arial" w:cs="Arial"/>
                <w:b/>
                <w:bCs/>
                <w:color w:val="000000"/>
                <w:sz w:val="24"/>
                <w:szCs w:val="24"/>
                <w:u w:val="single"/>
              </w:rPr>
              <w:t>Autorizzazioni allo svolgimento di attività da parte dei dipendenti (art. 53. D.Lgs. 165/2001)</w:t>
            </w:r>
          </w:p>
        </w:tc>
      </w:tr>
      <w:tr w:rsidR="00B012F9" w:rsidRPr="00BF459B" w:rsidTr="00AA2B73">
        <w:trPr>
          <w:trHeight w:val="315"/>
        </w:trPr>
        <w:tc>
          <w:tcPr>
            <w:tcW w:w="9654" w:type="dxa"/>
            <w:gridSpan w:val="2"/>
            <w:tcBorders>
              <w:top w:val="nil"/>
              <w:left w:val="single" w:sz="4" w:space="0" w:color="auto"/>
              <w:bottom w:val="single" w:sz="4" w:space="0" w:color="auto"/>
              <w:right w:val="single" w:sz="4" w:space="0" w:color="auto"/>
            </w:tcBorders>
            <w:shd w:val="clear" w:color="000000" w:fill="BFBFBF"/>
            <w:vAlign w:val="center"/>
          </w:tcPr>
          <w:p w:rsidR="00B012F9" w:rsidRPr="00AA2B73" w:rsidRDefault="00B012F9" w:rsidP="00AA2B73">
            <w:pPr>
              <w:spacing w:after="0" w:line="240" w:lineRule="auto"/>
              <w:jc w:val="center"/>
              <w:rPr>
                <w:rFonts w:ascii="Arial" w:hAnsi="Arial" w:cs="Arial"/>
                <w:b/>
                <w:bCs/>
                <w:color w:val="000000"/>
                <w:sz w:val="24"/>
                <w:szCs w:val="24"/>
              </w:rPr>
            </w:pPr>
            <w:r w:rsidRPr="00AA2B73">
              <w:rPr>
                <w:rFonts w:ascii="Arial" w:hAnsi="Arial" w:cs="Arial"/>
                <w:b/>
                <w:bCs/>
                <w:color w:val="000000"/>
                <w:sz w:val="24"/>
                <w:szCs w:val="24"/>
              </w:rPr>
              <w:t xml:space="preserve">1. Valutazione della probabilità </w:t>
            </w:r>
          </w:p>
        </w:tc>
      </w:tr>
      <w:tr w:rsidR="00B012F9" w:rsidRPr="00BF459B" w:rsidTr="00AA2B73">
        <w:trPr>
          <w:trHeight w:val="300"/>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b/>
                <w:bCs/>
                <w:color w:val="000000"/>
                <w:sz w:val="16"/>
                <w:szCs w:val="16"/>
              </w:rPr>
            </w:pPr>
            <w:r w:rsidRPr="00AA2B73">
              <w:rPr>
                <w:rFonts w:ascii="Arial" w:hAnsi="Arial" w:cs="Arial"/>
                <w:b/>
                <w:bCs/>
                <w:color w:val="000000"/>
                <w:sz w:val="16"/>
                <w:szCs w:val="16"/>
              </w:rPr>
              <w:t xml:space="preserve">Criteri </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b/>
                <w:bCs/>
                <w:color w:val="000000"/>
                <w:sz w:val="16"/>
                <w:szCs w:val="16"/>
              </w:rPr>
            </w:pPr>
            <w:r w:rsidRPr="00AA2B73">
              <w:rPr>
                <w:rFonts w:ascii="Arial" w:hAnsi="Arial" w:cs="Arial"/>
                <w:b/>
                <w:bCs/>
                <w:color w:val="000000"/>
                <w:sz w:val="16"/>
                <w:szCs w:val="16"/>
              </w:rPr>
              <w:t xml:space="preserve">Punteggi </w:t>
            </w:r>
          </w:p>
        </w:tc>
      </w:tr>
      <w:tr w:rsidR="00B012F9" w:rsidRPr="00BF459B" w:rsidTr="00AA2B73">
        <w:trPr>
          <w:trHeight w:val="330"/>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b/>
                <w:bCs/>
                <w:color w:val="000000"/>
                <w:sz w:val="16"/>
                <w:szCs w:val="16"/>
              </w:rPr>
            </w:pPr>
            <w:r w:rsidRPr="00AA2B73">
              <w:rPr>
                <w:rFonts w:ascii="Arial" w:hAnsi="Arial" w:cs="Arial"/>
                <w:b/>
                <w:bCs/>
                <w:color w:val="000000"/>
                <w:sz w:val="16"/>
                <w:szCs w:val="16"/>
              </w:rPr>
              <w:t xml:space="preserve">Criterio 1: discrezionalità </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300"/>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Il processo è discrezionale?</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315"/>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No, è del tutto vincolato = 1</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300"/>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E' parzialmente vincolato dalla legge e da atti amministrativi (regolamenti, direttive, circolari) = 2</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40"/>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E' parzialmente vincolato solo dalla legge = 3</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85"/>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E' parzialmente vincolato solo da atti amministrativi (regolamenti, direttive, circolari) = 4</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300"/>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E' altamente discrezionale = 5</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85"/>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jc w:val="right"/>
              <w:rPr>
                <w:rFonts w:ascii="Arial" w:hAnsi="Arial" w:cs="Arial"/>
                <w:b/>
                <w:bCs/>
                <w:color w:val="000000"/>
                <w:sz w:val="16"/>
                <w:szCs w:val="16"/>
              </w:rPr>
            </w:pPr>
            <w:r w:rsidRPr="00AA2B73">
              <w:rPr>
                <w:rFonts w:ascii="Arial" w:hAnsi="Arial" w:cs="Arial"/>
                <w:b/>
                <w:bCs/>
                <w:color w:val="000000"/>
                <w:sz w:val="16"/>
                <w:szCs w:val="16"/>
              </w:rPr>
              <w:t xml:space="preserve">punteggio assegnato </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b/>
                <w:bCs/>
                <w:color w:val="000000"/>
                <w:sz w:val="16"/>
                <w:szCs w:val="16"/>
              </w:rPr>
            </w:pPr>
            <w:r w:rsidRPr="00AA2B73">
              <w:rPr>
                <w:rFonts w:ascii="Arial" w:hAnsi="Arial" w:cs="Arial"/>
                <w:b/>
                <w:bCs/>
                <w:color w:val="000000"/>
                <w:sz w:val="16"/>
                <w:szCs w:val="16"/>
              </w:rPr>
              <w:t>4</w:t>
            </w:r>
          </w:p>
        </w:tc>
      </w:tr>
      <w:tr w:rsidR="00B012F9" w:rsidRPr="00BF459B" w:rsidTr="00AA2B73">
        <w:trPr>
          <w:trHeight w:val="300"/>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 </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315"/>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b/>
                <w:bCs/>
                <w:color w:val="000000"/>
                <w:sz w:val="16"/>
                <w:szCs w:val="16"/>
              </w:rPr>
            </w:pPr>
            <w:r w:rsidRPr="00AA2B73">
              <w:rPr>
                <w:rFonts w:ascii="Arial" w:hAnsi="Arial" w:cs="Arial"/>
                <w:b/>
                <w:bCs/>
                <w:color w:val="000000"/>
                <w:sz w:val="16"/>
                <w:szCs w:val="16"/>
              </w:rPr>
              <w:t xml:space="preserve">Criterio 2: rilevanza esterna </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330"/>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Il processo produce effetti diretti all'esterno dell'amministrazione di riferimento?</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70"/>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No, ha come destinatario finale un ufficio interno = 2</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70"/>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No, ha come destinatario finale più ufficii interni = 3</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70"/>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Si, il risultato del processo è rivolto ad utenti interni ed esterni = 4</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300"/>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Si, il risultato del processo è rivolto direttamente ad utenti esterni = 5</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300"/>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jc w:val="right"/>
              <w:rPr>
                <w:rFonts w:ascii="Arial" w:hAnsi="Arial" w:cs="Arial"/>
                <w:b/>
                <w:bCs/>
                <w:color w:val="000000"/>
                <w:sz w:val="16"/>
                <w:szCs w:val="16"/>
              </w:rPr>
            </w:pPr>
            <w:r w:rsidRPr="00AA2B73">
              <w:rPr>
                <w:rFonts w:ascii="Arial" w:hAnsi="Arial" w:cs="Arial"/>
                <w:b/>
                <w:bCs/>
                <w:color w:val="000000"/>
                <w:sz w:val="16"/>
                <w:szCs w:val="16"/>
              </w:rPr>
              <w:t xml:space="preserve">punteggio assegnato </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b/>
                <w:bCs/>
                <w:color w:val="000000"/>
                <w:sz w:val="16"/>
                <w:szCs w:val="16"/>
              </w:rPr>
            </w:pPr>
            <w:r w:rsidRPr="00AA2B73">
              <w:rPr>
                <w:rFonts w:ascii="Arial" w:hAnsi="Arial" w:cs="Arial"/>
                <w:b/>
                <w:bCs/>
                <w:color w:val="000000"/>
                <w:sz w:val="16"/>
                <w:szCs w:val="16"/>
              </w:rPr>
              <w:t>4</w:t>
            </w:r>
          </w:p>
        </w:tc>
      </w:tr>
      <w:tr w:rsidR="00B012F9" w:rsidRPr="00BF459B" w:rsidTr="00AA2B73">
        <w:trPr>
          <w:trHeight w:val="300"/>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 </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70"/>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b/>
                <w:bCs/>
                <w:color w:val="000000"/>
                <w:sz w:val="16"/>
                <w:szCs w:val="16"/>
              </w:rPr>
            </w:pPr>
            <w:r w:rsidRPr="00AA2B73">
              <w:rPr>
                <w:rFonts w:ascii="Arial" w:hAnsi="Arial" w:cs="Arial"/>
                <w:b/>
                <w:bCs/>
                <w:color w:val="000000"/>
                <w:sz w:val="16"/>
                <w:szCs w:val="16"/>
              </w:rPr>
              <w:t>Criterio 3: complessità del processo</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555"/>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Si tratta di un processo complesso che comporta il coninvolgimento di più amministrazioni (esclusi i controlli) in fasi successive per il conseguimento del risultato?</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300"/>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No, il processo coinvolge una sola PA = 1</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300"/>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Si, il processo coinvolge più di una amministrazione = 2</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330"/>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Si, il processo coinvolge più di tre amministrazioni = 3</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315"/>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Si, il processo coinvolge più di cinque amministrazioni = 5</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300"/>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jc w:val="right"/>
              <w:rPr>
                <w:rFonts w:ascii="Arial" w:hAnsi="Arial" w:cs="Arial"/>
                <w:b/>
                <w:bCs/>
                <w:color w:val="000000"/>
                <w:sz w:val="16"/>
                <w:szCs w:val="16"/>
              </w:rPr>
            </w:pPr>
            <w:r w:rsidRPr="00AA2B73">
              <w:rPr>
                <w:rFonts w:ascii="Arial" w:hAnsi="Arial" w:cs="Arial"/>
                <w:b/>
                <w:bCs/>
                <w:color w:val="000000"/>
                <w:sz w:val="16"/>
                <w:szCs w:val="16"/>
              </w:rPr>
              <w:t xml:space="preserve">punteggio assegnato </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b/>
                <w:bCs/>
                <w:color w:val="000000"/>
                <w:sz w:val="16"/>
                <w:szCs w:val="16"/>
              </w:rPr>
            </w:pPr>
            <w:r w:rsidRPr="00AA2B73">
              <w:rPr>
                <w:rFonts w:ascii="Arial" w:hAnsi="Arial" w:cs="Arial"/>
                <w:b/>
                <w:bCs/>
                <w:color w:val="000000"/>
                <w:sz w:val="16"/>
                <w:szCs w:val="16"/>
              </w:rPr>
              <w:t>2</w:t>
            </w:r>
          </w:p>
        </w:tc>
      </w:tr>
      <w:tr w:rsidR="00B012F9" w:rsidRPr="00BF459B" w:rsidTr="00AA2B73">
        <w:trPr>
          <w:trHeight w:val="300"/>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 </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300"/>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b/>
                <w:bCs/>
                <w:color w:val="000000"/>
                <w:sz w:val="16"/>
                <w:szCs w:val="16"/>
              </w:rPr>
            </w:pPr>
            <w:r w:rsidRPr="00AA2B73">
              <w:rPr>
                <w:rFonts w:ascii="Arial" w:hAnsi="Arial" w:cs="Arial"/>
                <w:b/>
                <w:bCs/>
                <w:color w:val="000000"/>
                <w:sz w:val="16"/>
                <w:szCs w:val="16"/>
              </w:rPr>
              <w:t>Criterio 4: valore economico</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85"/>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Qual è l'impatto economico del processo?</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D22189">
        <w:trPr>
          <w:trHeight w:val="300"/>
        </w:trPr>
        <w:tc>
          <w:tcPr>
            <w:tcW w:w="7800" w:type="dxa"/>
            <w:tcBorders>
              <w:top w:val="single" w:sz="4" w:space="0" w:color="000000"/>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Ha rilevanza esclusivamente interna = 1</w:t>
            </w:r>
          </w:p>
        </w:tc>
        <w:tc>
          <w:tcPr>
            <w:tcW w:w="1854" w:type="dxa"/>
            <w:tcBorders>
              <w:top w:val="single" w:sz="4" w:space="0" w:color="000000"/>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330"/>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Comporta l'attribuzione di vantaggi a soggetti esterni, ma di non particolare rilievo economico = 2</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315"/>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Comporta l'attribuzione di vantaggi a soggetti interni ed esterni, ma di non particolare rilievo economico = 3</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315"/>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Comporta l'attribuzione di vantaggi a soggetti esterni di  particolare rilievo economico = 4</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300"/>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Comporta l'attribuzione di vantaggi a soggetti interni ed esterni di particolare rilievo economico = 5</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315"/>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jc w:val="right"/>
              <w:rPr>
                <w:rFonts w:ascii="Arial" w:hAnsi="Arial" w:cs="Arial"/>
                <w:b/>
                <w:bCs/>
                <w:color w:val="000000"/>
                <w:sz w:val="16"/>
                <w:szCs w:val="16"/>
              </w:rPr>
            </w:pPr>
            <w:r w:rsidRPr="00AA2B73">
              <w:rPr>
                <w:rFonts w:ascii="Arial" w:hAnsi="Arial" w:cs="Arial"/>
                <w:b/>
                <w:bCs/>
                <w:color w:val="000000"/>
                <w:sz w:val="16"/>
                <w:szCs w:val="16"/>
              </w:rPr>
              <w:t xml:space="preserve">punteggio assegnato </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b/>
                <w:bCs/>
                <w:color w:val="000000"/>
                <w:sz w:val="16"/>
                <w:szCs w:val="16"/>
              </w:rPr>
            </w:pPr>
            <w:r w:rsidRPr="00AA2B73">
              <w:rPr>
                <w:rFonts w:ascii="Arial" w:hAnsi="Arial" w:cs="Arial"/>
                <w:b/>
                <w:bCs/>
                <w:color w:val="000000"/>
                <w:sz w:val="16"/>
                <w:szCs w:val="16"/>
              </w:rPr>
              <w:t>3</w:t>
            </w:r>
          </w:p>
        </w:tc>
      </w:tr>
      <w:tr w:rsidR="00B012F9" w:rsidRPr="00BF459B" w:rsidTr="00AA2B73">
        <w:trPr>
          <w:trHeight w:val="330"/>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b/>
                <w:bCs/>
                <w:color w:val="000000"/>
                <w:sz w:val="16"/>
                <w:szCs w:val="16"/>
              </w:rPr>
            </w:pPr>
            <w:r w:rsidRPr="00AA2B73">
              <w:rPr>
                <w:rFonts w:ascii="Arial" w:hAnsi="Arial" w:cs="Arial"/>
                <w:b/>
                <w:bCs/>
                <w:color w:val="000000"/>
                <w:sz w:val="16"/>
                <w:szCs w:val="16"/>
              </w:rPr>
              <w:t xml:space="preserve">Criterio 5: frazionabilità del processo </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720"/>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Il risultato finale del processo può essere raggiunto anche effettuando una pluralità di operazioni di entità economica ridotta che, considerate complessivamente, alla fine assicurano lo stesso risultato (es. pluralità di affidamenti ridotti)?</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300"/>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No = 1</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300"/>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Si = 5</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300"/>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jc w:val="right"/>
              <w:rPr>
                <w:rFonts w:ascii="Arial" w:hAnsi="Arial" w:cs="Arial"/>
                <w:b/>
                <w:bCs/>
                <w:color w:val="000000"/>
                <w:sz w:val="16"/>
                <w:szCs w:val="16"/>
              </w:rPr>
            </w:pPr>
            <w:r w:rsidRPr="00AA2B73">
              <w:rPr>
                <w:rFonts w:ascii="Arial" w:hAnsi="Arial" w:cs="Arial"/>
                <w:b/>
                <w:bCs/>
                <w:color w:val="000000"/>
                <w:sz w:val="16"/>
                <w:szCs w:val="16"/>
              </w:rPr>
              <w:t xml:space="preserve">punteggio assegnato </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b/>
                <w:bCs/>
                <w:color w:val="000000"/>
                <w:sz w:val="16"/>
                <w:szCs w:val="16"/>
              </w:rPr>
            </w:pPr>
            <w:r w:rsidRPr="00AA2B73">
              <w:rPr>
                <w:rFonts w:ascii="Arial" w:hAnsi="Arial" w:cs="Arial"/>
                <w:b/>
                <w:bCs/>
                <w:color w:val="000000"/>
                <w:sz w:val="16"/>
                <w:szCs w:val="16"/>
              </w:rPr>
              <w:t>1</w:t>
            </w:r>
          </w:p>
        </w:tc>
      </w:tr>
      <w:tr w:rsidR="00B012F9" w:rsidRPr="00BF459B" w:rsidTr="00AA2B73">
        <w:trPr>
          <w:trHeight w:val="300"/>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b/>
                <w:bCs/>
                <w:color w:val="000000"/>
                <w:sz w:val="16"/>
                <w:szCs w:val="16"/>
              </w:rPr>
            </w:pPr>
            <w:r w:rsidRPr="00AA2B73">
              <w:rPr>
                <w:rFonts w:ascii="Arial" w:hAnsi="Arial" w:cs="Arial"/>
                <w:b/>
                <w:bCs/>
                <w:color w:val="000000"/>
                <w:sz w:val="16"/>
                <w:szCs w:val="16"/>
              </w:rPr>
              <w:t xml:space="preserve">Criterio 6: controlli </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555"/>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Anche sulla base dell'esperienza pregressa, il tipo di controllo applicato sul processo è adeguato a neutralizzare il rischio?</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85"/>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No, il</w:t>
            </w:r>
            <w:r>
              <w:rPr>
                <w:rFonts w:ascii="Arial" w:hAnsi="Arial" w:cs="Arial"/>
                <w:color w:val="000000"/>
                <w:sz w:val="16"/>
                <w:szCs w:val="16"/>
              </w:rPr>
              <w:t xml:space="preserve"> rischio rimane indifferente = 5</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70"/>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Pr>
                <w:rFonts w:ascii="Arial" w:hAnsi="Arial" w:cs="Arial"/>
                <w:color w:val="000000"/>
                <w:sz w:val="16"/>
                <w:szCs w:val="16"/>
              </w:rPr>
              <w:t>Si, ma in minima parte = 4</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85"/>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Si, per una percentuale approssimativa del 50% = 3</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300"/>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Pr>
                <w:rFonts w:ascii="Arial" w:hAnsi="Arial" w:cs="Arial"/>
                <w:color w:val="000000"/>
                <w:sz w:val="16"/>
                <w:szCs w:val="16"/>
              </w:rPr>
              <w:t>Si, è molto efficace = 2</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300"/>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Si, costituisce un efficace s</w:t>
            </w:r>
            <w:r>
              <w:rPr>
                <w:rFonts w:ascii="Arial" w:hAnsi="Arial" w:cs="Arial"/>
                <w:color w:val="000000"/>
                <w:sz w:val="16"/>
                <w:szCs w:val="16"/>
              </w:rPr>
              <w:t>trumento di neutralizzazione = 1</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300"/>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jc w:val="right"/>
              <w:rPr>
                <w:rFonts w:ascii="Arial" w:hAnsi="Arial" w:cs="Arial"/>
                <w:b/>
                <w:bCs/>
                <w:color w:val="000000"/>
                <w:sz w:val="16"/>
                <w:szCs w:val="16"/>
              </w:rPr>
            </w:pPr>
            <w:r w:rsidRPr="00AA2B73">
              <w:rPr>
                <w:rFonts w:ascii="Arial" w:hAnsi="Arial" w:cs="Arial"/>
                <w:b/>
                <w:bCs/>
                <w:color w:val="000000"/>
                <w:sz w:val="16"/>
                <w:szCs w:val="16"/>
              </w:rPr>
              <w:t xml:space="preserve">punteggio assegnato </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b/>
                <w:bCs/>
                <w:color w:val="000000"/>
                <w:sz w:val="16"/>
                <w:szCs w:val="16"/>
              </w:rPr>
            </w:pPr>
            <w:r>
              <w:rPr>
                <w:rFonts w:ascii="Arial" w:hAnsi="Arial" w:cs="Arial"/>
                <w:b/>
                <w:bCs/>
                <w:color w:val="000000"/>
                <w:sz w:val="16"/>
                <w:szCs w:val="16"/>
              </w:rPr>
              <w:t>4</w:t>
            </w:r>
          </w:p>
        </w:tc>
      </w:tr>
      <w:tr w:rsidR="00B012F9" w:rsidRPr="00BF459B" w:rsidTr="00AA2B73">
        <w:trPr>
          <w:trHeight w:val="315"/>
        </w:trPr>
        <w:tc>
          <w:tcPr>
            <w:tcW w:w="7800" w:type="dxa"/>
            <w:tcBorders>
              <w:top w:val="nil"/>
              <w:left w:val="single" w:sz="4" w:space="0" w:color="auto"/>
              <w:bottom w:val="single" w:sz="4" w:space="0" w:color="auto"/>
              <w:right w:val="single" w:sz="4" w:space="0" w:color="auto"/>
            </w:tcBorders>
            <w:shd w:val="clear" w:color="000000" w:fill="BFBFBF"/>
            <w:vAlign w:val="center"/>
          </w:tcPr>
          <w:p w:rsidR="00B012F9" w:rsidRPr="00AA2B73" w:rsidRDefault="00B012F9" w:rsidP="00AA2B73">
            <w:pPr>
              <w:spacing w:after="0" w:line="240" w:lineRule="auto"/>
              <w:jc w:val="right"/>
              <w:rPr>
                <w:rFonts w:ascii="Arial" w:hAnsi="Arial" w:cs="Arial"/>
                <w:b/>
                <w:bCs/>
                <w:color w:val="000000"/>
                <w:sz w:val="24"/>
                <w:szCs w:val="24"/>
              </w:rPr>
            </w:pPr>
            <w:r w:rsidRPr="00AA2B73">
              <w:rPr>
                <w:rFonts w:ascii="Arial" w:hAnsi="Arial" w:cs="Arial"/>
                <w:b/>
                <w:bCs/>
                <w:color w:val="000000"/>
                <w:sz w:val="24"/>
                <w:szCs w:val="24"/>
              </w:rPr>
              <w:t>Valore stimato della probabilità</w:t>
            </w:r>
          </w:p>
        </w:tc>
        <w:tc>
          <w:tcPr>
            <w:tcW w:w="1854" w:type="dxa"/>
            <w:tcBorders>
              <w:top w:val="nil"/>
              <w:left w:val="nil"/>
              <w:bottom w:val="single" w:sz="4" w:space="0" w:color="auto"/>
              <w:right w:val="single" w:sz="4" w:space="0" w:color="auto"/>
            </w:tcBorders>
            <w:shd w:val="clear" w:color="000000" w:fill="BFBFBF"/>
            <w:vAlign w:val="center"/>
          </w:tcPr>
          <w:p w:rsidR="00B012F9" w:rsidRPr="00AA2B73" w:rsidRDefault="00B012F9" w:rsidP="00AA2B73">
            <w:pPr>
              <w:spacing w:after="0" w:line="240" w:lineRule="auto"/>
              <w:jc w:val="center"/>
              <w:rPr>
                <w:rFonts w:ascii="Arial" w:hAnsi="Arial" w:cs="Arial"/>
                <w:b/>
                <w:bCs/>
                <w:color w:val="000000"/>
                <w:sz w:val="24"/>
                <w:szCs w:val="24"/>
              </w:rPr>
            </w:pPr>
            <w:r>
              <w:rPr>
                <w:rFonts w:ascii="Arial" w:hAnsi="Arial" w:cs="Arial"/>
                <w:b/>
                <w:bCs/>
                <w:color w:val="000000"/>
                <w:sz w:val="24"/>
                <w:szCs w:val="24"/>
              </w:rPr>
              <w:t>3,00</w:t>
            </w:r>
          </w:p>
        </w:tc>
      </w:tr>
      <w:tr w:rsidR="00B012F9" w:rsidRPr="00BF459B" w:rsidTr="00AA2B73">
        <w:trPr>
          <w:trHeight w:val="585"/>
        </w:trPr>
        <w:tc>
          <w:tcPr>
            <w:tcW w:w="965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0 = nessuna probabilità; 1 = improbabile; 2 = poco probabile; 3 = probabile; 4 = molto probabile; 5 = altamente probabile.</w:t>
            </w:r>
          </w:p>
        </w:tc>
      </w:tr>
      <w:tr w:rsidR="00B012F9" w:rsidRPr="00BF459B" w:rsidTr="00AA2B73">
        <w:trPr>
          <w:trHeight w:val="780"/>
        </w:trPr>
        <w:tc>
          <w:tcPr>
            <w:tcW w:w="9654" w:type="dxa"/>
            <w:gridSpan w:val="2"/>
            <w:tcBorders>
              <w:top w:val="single" w:sz="4" w:space="0" w:color="auto"/>
              <w:left w:val="single" w:sz="4" w:space="0" w:color="auto"/>
              <w:bottom w:val="single" w:sz="4" w:space="0" w:color="auto"/>
              <w:right w:val="single" w:sz="4" w:space="0" w:color="auto"/>
            </w:tcBorders>
            <w:shd w:val="clear" w:color="000000" w:fill="BFBFBF"/>
            <w:vAlign w:val="center"/>
          </w:tcPr>
          <w:p w:rsidR="00B012F9" w:rsidRPr="00AA2B73" w:rsidRDefault="00B012F9" w:rsidP="00AA2B73">
            <w:pPr>
              <w:spacing w:after="0" w:line="240" w:lineRule="auto"/>
              <w:jc w:val="center"/>
              <w:rPr>
                <w:rFonts w:ascii="Arial" w:hAnsi="Arial" w:cs="Arial"/>
                <w:b/>
                <w:bCs/>
                <w:color w:val="000000"/>
                <w:sz w:val="24"/>
                <w:szCs w:val="24"/>
              </w:rPr>
            </w:pPr>
            <w:r w:rsidRPr="00AA2B73">
              <w:rPr>
                <w:rFonts w:ascii="Arial" w:hAnsi="Arial" w:cs="Arial"/>
                <w:b/>
                <w:bCs/>
                <w:color w:val="000000"/>
                <w:sz w:val="24"/>
                <w:szCs w:val="24"/>
              </w:rPr>
              <w:t xml:space="preserve">2. Valutazione dell'impatto </w:t>
            </w:r>
          </w:p>
        </w:tc>
      </w:tr>
      <w:tr w:rsidR="00B012F9" w:rsidRPr="00BF459B" w:rsidTr="00AA2B73">
        <w:trPr>
          <w:trHeight w:val="375"/>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b/>
                <w:bCs/>
                <w:color w:val="000000"/>
                <w:sz w:val="16"/>
                <w:szCs w:val="16"/>
              </w:rPr>
            </w:pPr>
            <w:r w:rsidRPr="00AA2B73">
              <w:rPr>
                <w:rFonts w:ascii="Arial" w:hAnsi="Arial" w:cs="Arial"/>
                <w:b/>
                <w:bCs/>
                <w:color w:val="000000"/>
                <w:sz w:val="16"/>
                <w:szCs w:val="16"/>
              </w:rPr>
              <w:t>Criterio 1: impatto organizzativo</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990"/>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Rispetto al totale del personale impiegato nel singolo ufficio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70"/>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fino a circa il 20% = 1</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315"/>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fino a circa il 40% = 2</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85"/>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fino a circa il 60% = 3</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330"/>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fino a circa lo 80% = 4</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300"/>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fino a circa il 100% = 5</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85"/>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jc w:val="right"/>
              <w:rPr>
                <w:rFonts w:ascii="Arial" w:hAnsi="Arial" w:cs="Arial"/>
                <w:b/>
                <w:bCs/>
                <w:color w:val="000000"/>
                <w:sz w:val="16"/>
                <w:szCs w:val="16"/>
              </w:rPr>
            </w:pPr>
            <w:r w:rsidRPr="00AA2B73">
              <w:rPr>
                <w:rFonts w:ascii="Arial" w:hAnsi="Arial" w:cs="Arial"/>
                <w:b/>
                <w:bCs/>
                <w:color w:val="000000"/>
                <w:sz w:val="16"/>
                <w:szCs w:val="16"/>
              </w:rPr>
              <w:t xml:space="preserve">punteggio assegnato </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b/>
                <w:bCs/>
                <w:color w:val="000000"/>
                <w:sz w:val="16"/>
                <w:szCs w:val="16"/>
              </w:rPr>
            </w:pPr>
            <w:r w:rsidRPr="00AA2B73">
              <w:rPr>
                <w:rFonts w:ascii="Arial" w:hAnsi="Arial" w:cs="Arial"/>
                <w:b/>
                <w:bCs/>
                <w:color w:val="000000"/>
                <w:sz w:val="16"/>
                <w:szCs w:val="16"/>
              </w:rPr>
              <w:t>5</w:t>
            </w:r>
          </w:p>
        </w:tc>
      </w:tr>
      <w:tr w:rsidR="00B012F9" w:rsidRPr="00BF459B" w:rsidTr="00AA2B73">
        <w:trPr>
          <w:trHeight w:val="300"/>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 </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85"/>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b/>
                <w:bCs/>
                <w:color w:val="000000"/>
                <w:sz w:val="16"/>
                <w:szCs w:val="16"/>
              </w:rPr>
            </w:pPr>
            <w:r w:rsidRPr="00AA2B73">
              <w:rPr>
                <w:rFonts w:ascii="Arial" w:hAnsi="Arial" w:cs="Arial"/>
                <w:b/>
                <w:bCs/>
                <w:color w:val="000000"/>
                <w:sz w:val="16"/>
                <w:szCs w:val="16"/>
              </w:rPr>
              <w:t>Criterio 2: impatto economico</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1050"/>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300"/>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No = 1</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D22189">
        <w:trPr>
          <w:trHeight w:val="300"/>
        </w:trPr>
        <w:tc>
          <w:tcPr>
            <w:tcW w:w="7800" w:type="dxa"/>
            <w:tcBorders>
              <w:top w:val="single" w:sz="4" w:space="0" w:color="000000"/>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Si = 5</w:t>
            </w:r>
          </w:p>
        </w:tc>
        <w:tc>
          <w:tcPr>
            <w:tcW w:w="1854" w:type="dxa"/>
            <w:tcBorders>
              <w:top w:val="single" w:sz="4" w:space="0" w:color="000000"/>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70"/>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jc w:val="right"/>
              <w:rPr>
                <w:rFonts w:ascii="Arial" w:hAnsi="Arial" w:cs="Arial"/>
                <w:b/>
                <w:bCs/>
                <w:color w:val="000000"/>
                <w:sz w:val="16"/>
                <w:szCs w:val="16"/>
              </w:rPr>
            </w:pPr>
            <w:r w:rsidRPr="00AA2B73">
              <w:rPr>
                <w:rFonts w:ascii="Arial" w:hAnsi="Arial" w:cs="Arial"/>
                <w:b/>
                <w:bCs/>
                <w:color w:val="000000"/>
                <w:sz w:val="16"/>
                <w:szCs w:val="16"/>
              </w:rPr>
              <w:t xml:space="preserve">punteggio assegnato </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b/>
                <w:bCs/>
                <w:color w:val="000000"/>
                <w:sz w:val="16"/>
                <w:szCs w:val="16"/>
              </w:rPr>
            </w:pPr>
            <w:r w:rsidRPr="00AA2B73">
              <w:rPr>
                <w:rFonts w:ascii="Arial" w:hAnsi="Arial" w:cs="Arial"/>
                <w:b/>
                <w:bCs/>
                <w:color w:val="000000"/>
                <w:sz w:val="16"/>
                <w:szCs w:val="16"/>
              </w:rPr>
              <w:t>1</w:t>
            </w:r>
          </w:p>
        </w:tc>
      </w:tr>
      <w:tr w:rsidR="00B012F9" w:rsidRPr="00BF459B" w:rsidTr="00AA2B73">
        <w:trPr>
          <w:trHeight w:val="300"/>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 </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85"/>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b/>
                <w:bCs/>
                <w:color w:val="000000"/>
                <w:sz w:val="16"/>
                <w:szCs w:val="16"/>
              </w:rPr>
            </w:pPr>
            <w:r w:rsidRPr="00AA2B73">
              <w:rPr>
                <w:rFonts w:ascii="Arial" w:hAnsi="Arial" w:cs="Arial"/>
                <w:b/>
                <w:bCs/>
                <w:color w:val="000000"/>
                <w:sz w:val="16"/>
                <w:szCs w:val="16"/>
              </w:rPr>
              <w:t>Criterio 3: impatto reputazionale</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810"/>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Nel corso degli ultimi anni sono stati pubblicati su giornali o riviste articoli aventi ad oggetto il medesimo evento o eventi analoghi?</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300"/>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No = 0</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85"/>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Non ne abbiamo memoria = 1</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300"/>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Si, sulla stampa locale = 2</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70"/>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Si, sulla stampa nazionale = 3</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300"/>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Si, sulla stampa locale e nazionale = 4</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285"/>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Si sulla stampa, locale, nazionale ed internazionale = 5</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300"/>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jc w:val="right"/>
              <w:rPr>
                <w:rFonts w:ascii="Arial" w:hAnsi="Arial" w:cs="Arial"/>
                <w:b/>
                <w:bCs/>
                <w:color w:val="000000"/>
                <w:sz w:val="16"/>
                <w:szCs w:val="16"/>
              </w:rPr>
            </w:pPr>
            <w:r w:rsidRPr="00AA2B73">
              <w:rPr>
                <w:rFonts w:ascii="Arial" w:hAnsi="Arial" w:cs="Arial"/>
                <w:b/>
                <w:bCs/>
                <w:color w:val="000000"/>
                <w:sz w:val="16"/>
                <w:szCs w:val="16"/>
              </w:rPr>
              <w:t xml:space="preserve">punteggio assegnato </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b/>
                <w:bCs/>
                <w:color w:val="000000"/>
                <w:sz w:val="16"/>
                <w:szCs w:val="16"/>
              </w:rPr>
            </w:pPr>
            <w:r w:rsidRPr="00AA2B73">
              <w:rPr>
                <w:rFonts w:ascii="Arial" w:hAnsi="Arial" w:cs="Arial"/>
                <w:b/>
                <w:bCs/>
                <w:color w:val="000000"/>
                <w:sz w:val="16"/>
                <w:szCs w:val="16"/>
              </w:rPr>
              <w:t>1</w:t>
            </w:r>
          </w:p>
        </w:tc>
      </w:tr>
      <w:tr w:rsidR="00B012F9" w:rsidRPr="00BF459B" w:rsidTr="00AA2B73">
        <w:trPr>
          <w:trHeight w:val="300"/>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jc w:val="right"/>
              <w:rPr>
                <w:rFonts w:ascii="Arial" w:hAnsi="Arial" w:cs="Arial"/>
                <w:b/>
                <w:bCs/>
                <w:color w:val="000000"/>
                <w:sz w:val="16"/>
                <w:szCs w:val="16"/>
              </w:rPr>
            </w:pPr>
            <w:r w:rsidRPr="00AA2B73">
              <w:rPr>
                <w:rFonts w:ascii="Arial" w:hAnsi="Arial" w:cs="Arial"/>
                <w:b/>
                <w:bCs/>
                <w:color w:val="000000"/>
                <w:sz w:val="16"/>
                <w:szCs w:val="16"/>
              </w:rPr>
              <w:t> </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b/>
                <w:bCs/>
                <w:color w:val="000000"/>
                <w:sz w:val="16"/>
                <w:szCs w:val="16"/>
              </w:rPr>
            </w:pPr>
            <w:r w:rsidRPr="00AA2B73">
              <w:rPr>
                <w:rFonts w:ascii="Arial" w:hAnsi="Arial" w:cs="Arial"/>
                <w:b/>
                <w:bCs/>
                <w:color w:val="000000"/>
                <w:sz w:val="16"/>
                <w:szCs w:val="16"/>
              </w:rPr>
              <w:t> </w:t>
            </w:r>
          </w:p>
        </w:tc>
      </w:tr>
      <w:tr w:rsidR="00B012F9" w:rsidRPr="00BF459B" w:rsidTr="00AA2B73">
        <w:trPr>
          <w:trHeight w:val="315"/>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b/>
                <w:bCs/>
                <w:color w:val="000000"/>
                <w:sz w:val="16"/>
                <w:szCs w:val="16"/>
              </w:rPr>
            </w:pPr>
            <w:r w:rsidRPr="00AA2B73">
              <w:rPr>
                <w:rFonts w:ascii="Arial" w:hAnsi="Arial" w:cs="Arial"/>
                <w:b/>
                <w:bCs/>
                <w:color w:val="000000"/>
                <w:sz w:val="16"/>
                <w:szCs w:val="16"/>
              </w:rPr>
              <w:t xml:space="preserve">Criterio 4: impatto sull'immagine </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585"/>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A quale livello può collocarsi il rischio dell'evento (livello apicale, intermedio, basso), ovvero la posizione/il ruolo che l'eventuale soggetto riveste nell'organizzazione è elevata, media o bassa?</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330"/>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a livello di addetto = 1</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330"/>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a livello di collaboratore o funzionario = 2</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315"/>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a livello di dirigente di ufficio non generale, ovvero posizione apicale o posizione organizzativa = 3</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345"/>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a livello di dirigente d'ufficio generale = 4</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345"/>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a livello di capo dipartimento/segretario generale = 5</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color w:val="000000"/>
                <w:sz w:val="16"/>
                <w:szCs w:val="16"/>
              </w:rPr>
            </w:pPr>
            <w:r w:rsidRPr="00AA2B73">
              <w:rPr>
                <w:rFonts w:ascii="Arial" w:hAnsi="Arial" w:cs="Arial"/>
                <w:color w:val="000000"/>
                <w:sz w:val="16"/>
                <w:szCs w:val="16"/>
              </w:rPr>
              <w:t> </w:t>
            </w:r>
          </w:p>
        </w:tc>
      </w:tr>
      <w:tr w:rsidR="00B012F9" w:rsidRPr="00BF459B" w:rsidTr="00AA2B73">
        <w:trPr>
          <w:trHeight w:val="315"/>
        </w:trPr>
        <w:tc>
          <w:tcPr>
            <w:tcW w:w="7800" w:type="dxa"/>
            <w:tcBorders>
              <w:top w:val="nil"/>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jc w:val="right"/>
              <w:rPr>
                <w:rFonts w:ascii="Arial" w:hAnsi="Arial" w:cs="Arial"/>
                <w:b/>
                <w:bCs/>
                <w:color w:val="000000"/>
                <w:sz w:val="16"/>
                <w:szCs w:val="16"/>
              </w:rPr>
            </w:pPr>
            <w:r w:rsidRPr="00AA2B73">
              <w:rPr>
                <w:rFonts w:ascii="Arial" w:hAnsi="Arial" w:cs="Arial"/>
                <w:b/>
                <w:bCs/>
                <w:color w:val="000000"/>
                <w:sz w:val="16"/>
                <w:szCs w:val="16"/>
              </w:rPr>
              <w:t xml:space="preserve">punteggio assegnato </w:t>
            </w:r>
          </w:p>
        </w:tc>
        <w:tc>
          <w:tcPr>
            <w:tcW w:w="1854" w:type="dxa"/>
            <w:tcBorders>
              <w:top w:val="nil"/>
              <w:left w:val="nil"/>
              <w:bottom w:val="single" w:sz="4" w:space="0" w:color="auto"/>
              <w:right w:val="single" w:sz="4" w:space="0" w:color="auto"/>
            </w:tcBorders>
            <w:vAlign w:val="center"/>
          </w:tcPr>
          <w:p w:rsidR="00B012F9" w:rsidRPr="00AA2B73" w:rsidRDefault="00B012F9" w:rsidP="00AA2B73">
            <w:pPr>
              <w:spacing w:after="0" w:line="240" w:lineRule="auto"/>
              <w:jc w:val="center"/>
              <w:rPr>
                <w:rFonts w:ascii="Arial" w:hAnsi="Arial" w:cs="Arial"/>
                <w:b/>
                <w:bCs/>
                <w:color w:val="000000"/>
                <w:sz w:val="16"/>
                <w:szCs w:val="16"/>
              </w:rPr>
            </w:pPr>
            <w:r w:rsidRPr="00AA2B73">
              <w:rPr>
                <w:rFonts w:ascii="Arial" w:hAnsi="Arial" w:cs="Arial"/>
                <w:b/>
                <w:bCs/>
                <w:color w:val="000000"/>
                <w:sz w:val="16"/>
                <w:szCs w:val="16"/>
              </w:rPr>
              <w:t>3</w:t>
            </w:r>
          </w:p>
        </w:tc>
      </w:tr>
      <w:tr w:rsidR="00B012F9" w:rsidRPr="00BF459B" w:rsidTr="00AA2B73">
        <w:trPr>
          <w:trHeight w:val="855"/>
        </w:trPr>
        <w:tc>
          <w:tcPr>
            <w:tcW w:w="7800" w:type="dxa"/>
            <w:tcBorders>
              <w:top w:val="nil"/>
              <w:left w:val="single" w:sz="4" w:space="0" w:color="auto"/>
              <w:bottom w:val="single" w:sz="4" w:space="0" w:color="auto"/>
              <w:right w:val="single" w:sz="4" w:space="0" w:color="auto"/>
            </w:tcBorders>
            <w:shd w:val="clear" w:color="000000" w:fill="BFBFBF"/>
            <w:vAlign w:val="center"/>
          </w:tcPr>
          <w:p w:rsidR="00B012F9" w:rsidRPr="00AA2B73" w:rsidRDefault="00B012F9" w:rsidP="00AA2B73">
            <w:pPr>
              <w:spacing w:after="0" w:line="240" w:lineRule="auto"/>
              <w:jc w:val="right"/>
              <w:rPr>
                <w:rFonts w:ascii="Arial" w:hAnsi="Arial" w:cs="Arial"/>
                <w:b/>
                <w:bCs/>
                <w:color w:val="000000"/>
                <w:sz w:val="24"/>
                <w:szCs w:val="24"/>
              </w:rPr>
            </w:pPr>
            <w:r w:rsidRPr="00AA2B73">
              <w:rPr>
                <w:rFonts w:ascii="Arial" w:hAnsi="Arial" w:cs="Arial"/>
                <w:b/>
                <w:bCs/>
                <w:color w:val="000000"/>
                <w:sz w:val="24"/>
                <w:szCs w:val="24"/>
              </w:rPr>
              <w:t>Valore stimato dell'impatto</w:t>
            </w:r>
          </w:p>
        </w:tc>
        <w:tc>
          <w:tcPr>
            <w:tcW w:w="1854" w:type="dxa"/>
            <w:tcBorders>
              <w:top w:val="nil"/>
              <w:left w:val="nil"/>
              <w:bottom w:val="single" w:sz="4" w:space="0" w:color="auto"/>
              <w:right w:val="single" w:sz="4" w:space="0" w:color="auto"/>
            </w:tcBorders>
            <w:shd w:val="clear" w:color="000000" w:fill="BFBFBF"/>
            <w:vAlign w:val="center"/>
          </w:tcPr>
          <w:p w:rsidR="00B012F9" w:rsidRPr="00AA2B73" w:rsidRDefault="00B012F9" w:rsidP="00AA2B73">
            <w:pPr>
              <w:spacing w:after="0" w:line="240" w:lineRule="auto"/>
              <w:jc w:val="center"/>
              <w:rPr>
                <w:rFonts w:ascii="Arial" w:hAnsi="Arial" w:cs="Arial"/>
                <w:b/>
                <w:bCs/>
                <w:color w:val="000000"/>
                <w:sz w:val="24"/>
                <w:szCs w:val="24"/>
              </w:rPr>
            </w:pPr>
            <w:r w:rsidRPr="00AA2B73">
              <w:rPr>
                <w:rFonts w:ascii="Arial" w:hAnsi="Arial" w:cs="Arial"/>
                <w:b/>
                <w:bCs/>
                <w:color w:val="000000"/>
                <w:sz w:val="24"/>
                <w:szCs w:val="24"/>
              </w:rPr>
              <w:t>2,50</w:t>
            </w:r>
          </w:p>
        </w:tc>
      </w:tr>
      <w:tr w:rsidR="00B012F9" w:rsidRPr="00BF459B" w:rsidTr="00AA2B73">
        <w:trPr>
          <w:trHeight w:val="480"/>
        </w:trPr>
        <w:tc>
          <w:tcPr>
            <w:tcW w:w="9654" w:type="dxa"/>
            <w:gridSpan w:val="2"/>
            <w:tcBorders>
              <w:top w:val="single" w:sz="4" w:space="0" w:color="auto"/>
              <w:left w:val="single" w:sz="4" w:space="0" w:color="auto"/>
              <w:bottom w:val="single" w:sz="4" w:space="0" w:color="auto"/>
              <w:right w:val="single" w:sz="4" w:space="0" w:color="auto"/>
            </w:tcBorders>
            <w:vAlign w:val="center"/>
          </w:tcPr>
          <w:p w:rsidR="00B012F9" w:rsidRPr="00AA2B73" w:rsidRDefault="00B012F9" w:rsidP="00AA2B73">
            <w:pPr>
              <w:spacing w:after="0" w:line="240" w:lineRule="auto"/>
              <w:rPr>
                <w:rFonts w:ascii="Arial" w:hAnsi="Arial" w:cs="Arial"/>
                <w:color w:val="000000"/>
                <w:sz w:val="16"/>
                <w:szCs w:val="16"/>
              </w:rPr>
            </w:pPr>
            <w:r w:rsidRPr="00AA2B73">
              <w:rPr>
                <w:rFonts w:ascii="Arial" w:hAnsi="Arial" w:cs="Arial"/>
                <w:color w:val="000000"/>
                <w:sz w:val="16"/>
                <w:szCs w:val="16"/>
              </w:rPr>
              <w:t>0 = nessun impatto; 1 = marginale; 2 = minore; 3 = soglia; 4 = serio; 5 = superiore</w:t>
            </w:r>
          </w:p>
        </w:tc>
      </w:tr>
      <w:tr w:rsidR="00B012F9" w:rsidRPr="00BF459B" w:rsidTr="00AA2B73">
        <w:trPr>
          <w:trHeight w:val="300"/>
        </w:trPr>
        <w:tc>
          <w:tcPr>
            <w:tcW w:w="7800" w:type="dxa"/>
            <w:tcBorders>
              <w:top w:val="nil"/>
              <w:left w:val="nil"/>
              <w:bottom w:val="nil"/>
              <w:right w:val="nil"/>
            </w:tcBorders>
            <w:vAlign w:val="center"/>
          </w:tcPr>
          <w:p w:rsidR="00B012F9" w:rsidRPr="00AA2B73" w:rsidRDefault="00B012F9" w:rsidP="00AA2B73">
            <w:pPr>
              <w:spacing w:after="0" w:line="240" w:lineRule="auto"/>
              <w:rPr>
                <w:rFonts w:ascii="Arial" w:hAnsi="Arial" w:cs="Arial"/>
                <w:color w:val="000000"/>
                <w:sz w:val="16"/>
                <w:szCs w:val="16"/>
              </w:rPr>
            </w:pPr>
          </w:p>
        </w:tc>
        <w:tc>
          <w:tcPr>
            <w:tcW w:w="1854" w:type="dxa"/>
            <w:tcBorders>
              <w:top w:val="nil"/>
              <w:left w:val="nil"/>
              <w:bottom w:val="nil"/>
              <w:right w:val="nil"/>
            </w:tcBorders>
            <w:vAlign w:val="center"/>
          </w:tcPr>
          <w:p w:rsidR="00B012F9" w:rsidRPr="00AA2B73" w:rsidRDefault="00B012F9" w:rsidP="00AA2B73">
            <w:pPr>
              <w:spacing w:after="0" w:line="240" w:lineRule="auto"/>
              <w:jc w:val="center"/>
              <w:rPr>
                <w:rFonts w:ascii="Arial" w:hAnsi="Arial" w:cs="Arial"/>
                <w:color w:val="000000"/>
                <w:sz w:val="16"/>
                <w:szCs w:val="16"/>
              </w:rPr>
            </w:pPr>
          </w:p>
        </w:tc>
      </w:tr>
      <w:tr w:rsidR="00B012F9" w:rsidRPr="00BF459B" w:rsidTr="00AA2B73">
        <w:trPr>
          <w:trHeight w:val="300"/>
        </w:trPr>
        <w:tc>
          <w:tcPr>
            <w:tcW w:w="9654" w:type="dxa"/>
            <w:gridSpan w:val="2"/>
            <w:tcBorders>
              <w:top w:val="single" w:sz="4" w:space="0" w:color="auto"/>
              <w:left w:val="single" w:sz="4" w:space="0" w:color="auto"/>
              <w:bottom w:val="single" w:sz="4" w:space="0" w:color="auto"/>
              <w:right w:val="single" w:sz="4" w:space="0" w:color="000000"/>
            </w:tcBorders>
            <w:shd w:val="clear" w:color="000000" w:fill="BFBFBF"/>
            <w:vAlign w:val="center"/>
          </w:tcPr>
          <w:p w:rsidR="00B012F9" w:rsidRPr="00AA2B73" w:rsidRDefault="00B012F9" w:rsidP="00AA2B73">
            <w:pPr>
              <w:spacing w:after="0" w:line="240" w:lineRule="auto"/>
              <w:jc w:val="center"/>
              <w:rPr>
                <w:rFonts w:ascii="Arial" w:hAnsi="Arial" w:cs="Arial"/>
                <w:b/>
                <w:bCs/>
                <w:color w:val="000000"/>
                <w:sz w:val="24"/>
                <w:szCs w:val="24"/>
              </w:rPr>
            </w:pPr>
            <w:r w:rsidRPr="00AA2B73">
              <w:rPr>
                <w:rFonts w:ascii="Arial" w:hAnsi="Arial" w:cs="Arial"/>
                <w:b/>
                <w:bCs/>
                <w:color w:val="000000"/>
                <w:sz w:val="24"/>
                <w:szCs w:val="24"/>
              </w:rPr>
              <w:t xml:space="preserve">3. Valutazione complessiva del rischio </w:t>
            </w:r>
          </w:p>
        </w:tc>
      </w:tr>
      <w:tr w:rsidR="00B012F9" w:rsidRPr="00BF459B" w:rsidTr="00AA2B73">
        <w:trPr>
          <w:trHeight w:val="600"/>
        </w:trPr>
        <w:tc>
          <w:tcPr>
            <w:tcW w:w="7800" w:type="dxa"/>
            <w:tcBorders>
              <w:top w:val="nil"/>
              <w:left w:val="single" w:sz="4" w:space="0" w:color="auto"/>
              <w:bottom w:val="single" w:sz="4" w:space="0" w:color="auto"/>
              <w:right w:val="single" w:sz="4" w:space="0" w:color="auto"/>
            </w:tcBorders>
            <w:shd w:val="clear" w:color="000000" w:fill="FFFFFF"/>
            <w:vAlign w:val="center"/>
          </w:tcPr>
          <w:p w:rsidR="00B012F9" w:rsidRPr="00AA2B73" w:rsidRDefault="00B012F9" w:rsidP="00AA2B73">
            <w:pPr>
              <w:spacing w:after="0" w:line="240" w:lineRule="auto"/>
              <w:jc w:val="right"/>
              <w:rPr>
                <w:rFonts w:ascii="Arial" w:hAnsi="Arial" w:cs="Arial"/>
                <w:color w:val="000000"/>
                <w:sz w:val="24"/>
                <w:szCs w:val="24"/>
              </w:rPr>
            </w:pPr>
            <w:r w:rsidRPr="00AA2B73">
              <w:rPr>
                <w:rFonts w:ascii="Arial" w:hAnsi="Arial" w:cs="Arial"/>
                <w:color w:val="000000"/>
                <w:sz w:val="24"/>
                <w:szCs w:val="24"/>
              </w:rPr>
              <w:t xml:space="preserve">Valutazione complessiva del rischio = probabilità x impatto </w:t>
            </w:r>
          </w:p>
        </w:tc>
        <w:tc>
          <w:tcPr>
            <w:tcW w:w="1854" w:type="dxa"/>
            <w:tcBorders>
              <w:top w:val="nil"/>
              <w:left w:val="nil"/>
              <w:bottom w:val="single" w:sz="4" w:space="0" w:color="auto"/>
              <w:right w:val="single" w:sz="4" w:space="0" w:color="auto"/>
            </w:tcBorders>
            <w:shd w:val="clear" w:color="000000" w:fill="FFFFFF"/>
            <w:vAlign w:val="center"/>
          </w:tcPr>
          <w:p w:rsidR="00B012F9" w:rsidRPr="00AA2B73" w:rsidRDefault="00B012F9" w:rsidP="00AA2B73">
            <w:pPr>
              <w:spacing w:after="0" w:line="240" w:lineRule="auto"/>
              <w:jc w:val="center"/>
              <w:rPr>
                <w:rFonts w:ascii="Arial" w:hAnsi="Arial" w:cs="Arial"/>
                <w:b/>
                <w:bCs/>
                <w:color w:val="000000"/>
                <w:sz w:val="24"/>
                <w:szCs w:val="24"/>
              </w:rPr>
            </w:pPr>
            <w:r>
              <w:rPr>
                <w:rFonts w:ascii="Arial" w:hAnsi="Arial" w:cs="Arial"/>
                <w:b/>
                <w:bCs/>
                <w:color w:val="000000"/>
                <w:sz w:val="24"/>
                <w:szCs w:val="24"/>
              </w:rPr>
              <w:t>7,50</w:t>
            </w:r>
          </w:p>
        </w:tc>
      </w:tr>
    </w:tbl>
    <w:p w:rsidR="00B012F9" w:rsidRDefault="00B012F9"/>
    <w:tbl>
      <w:tblPr>
        <w:tblW w:w="9654" w:type="dxa"/>
        <w:tblInd w:w="55" w:type="dxa"/>
        <w:tblCellMar>
          <w:left w:w="70" w:type="dxa"/>
          <w:right w:w="70" w:type="dxa"/>
        </w:tblCellMar>
        <w:tblLook w:val="00A0"/>
      </w:tblPr>
      <w:tblGrid>
        <w:gridCol w:w="5"/>
        <w:gridCol w:w="6996"/>
        <w:gridCol w:w="2653"/>
      </w:tblGrid>
      <w:tr w:rsidR="00B012F9" w:rsidRPr="00BF459B" w:rsidTr="004126F3">
        <w:trPr>
          <w:trHeight w:val="315"/>
        </w:trPr>
        <w:tc>
          <w:tcPr>
            <w:tcW w:w="9654" w:type="dxa"/>
            <w:gridSpan w:val="3"/>
            <w:tcBorders>
              <w:top w:val="single" w:sz="4" w:space="0" w:color="auto"/>
              <w:left w:val="single" w:sz="4" w:space="0" w:color="auto"/>
              <w:bottom w:val="single" w:sz="4" w:space="0" w:color="auto"/>
              <w:right w:val="single" w:sz="4" w:space="0" w:color="000000"/>
            </w:tcBorders>
            <w:shd w:val="clear" w:color="auto" w:fill="FBD4B4"/>
            <w:vAlign w:val="center"/>
          </w:tcPr>
          <w:p w:rsidR="00B012F9" w:rsidRPr="004126F3" w:rsidRDefault="00B012F9" w:rsidP="004126F3">
            <w:pPr>
              <w:spacing w:after="0" w:line="240" w:lineRule="auto"/>
              <w:jc w:val="center"/>
              <w:rPr>
                <w:rFonts w:ascii="Arial" w:hAnsi="Arial" w:cs="Arial"/>
                <w:b/>
                <w:bCs/>
                <w:color w:val="000000"/>
                <w:sz w:val="24"/>
                <w:szCs w:val="24"/>
              </w:rPr>
            </w:pPr>
            <w:r w:rsidRPr="004126F3">
              <w:rPr>
                <w:rFonts w:ascii="Arial" w:hAnsi="Arial" w:cs="Arial"/>
                <w:b/>
                <w:bCs/>
                <w:color w:val="000000"/>
                <w:sz w:val="24"/>
                <w:szCs w:val="24"/>
              </w:rPr>
              <w:t>AREA A</w:t>
            </w:r>
          </w:p>
        </w:tc>
      </w:tr>
      <w:tr w:rsidR="00B012F9" w:rsidRPr="00BF459B" w:rsidTr="004126F3">
        <w:trPr>
          <w:trHeight w:val="735"/>
        </w:trPr>
        <w:tc>
          <w:tcPr>
            <w:tcW w:w="9654" w:type="dxa"/>
            <w:gridSpan w:val="3"/>
            <w:tcBorders>
              <w:top w:val="single" w:sz="4" w:space="0" w:color="auto"/>
              <w:left w:val="single" w:sz="4" w:space="0" w:color="auto"/>
              <w:bottom w:val="single" w:sz="4" w:space="0" w:color="auto"/>
              <w:right w:val="single" w:sz="4" w:space="0" w:color="000000"/>
            </w:tcBorders>
            <w:shd w:val="clear" w:color="auto" w:fill="D6E3BC"/>
            <w:vAlign w:val="center"/>
          </w:tcPr>
          <w:p w:rsidR="00B012F9" w:rsidRPr="004126F3" w:rsidRDefault="00B012F9" w:rsidP="004126F3">
            <w:pPr>
              <w:spacing w:after="0" w:line="240" w:lineRule="auto"/>
              <w:jc w:val="center"/>
              <w:rPr>
                <w:rFonts w:ascii="Arial" w:hAnsi="Arial" w:cs="Arial"/>
                <w:b/>
                <w:bCs/>
                <w:color w:val="000000"/>
                <w:sz w:val="24"/>
                <w:szCs w:val="24"/>
              </w:rPr>
            </w:pPr>
            <w:r w:rsidRPr="004126F3">
              <w:rPr>
                <w:rFonts w:ascii="Arial" w:hAnsi="Arial" w:cs="Arial"/>
                <w:b/>
                <w:bCs/>
                <w:color w:val="000000"/>
                <w:sz w:val="24"/>
                <w:szCs w:val="24"/>
              </w:rPr>
              <w:t xml:space="preserve">4. </w:t>
            </w:r>
            <w:r w:rsidRPr="004126F3">
              <w:rPr>
                <w:rFonts w:ascii="Arial" w:hAnsi="Arial" w:cs="Arial"/>
                <w:b/>
                <w:bCs/>
                <w:color w:val="000000"/>
                <w:sz w:val="24"/>
                <w:szCs w:val="24"/>
                <w:u w:val="single"/>
              </w:rPr>
              <w:t>Selezione per l'affidamento di un incarico professionale (art. 7 del d.lvo 165/2001)</w:t>
            </w:r>
            <w:r w:rsidRPr="004126F3">
              <w:rPr>
                <w:rFonts w:ascii="Arial" w:hAnsi="Arial" w:cs="Arial"/>
                <w:b/>
                <w:bCs/>
                <w:color w:val="000000"/>
                <w:sz w:val="24"/>
                <w:szCs w:val="24"/>
              </w:rPr>
              <w:t xml:space="preserve">   </w:t>
            </w:r>
          </w:p>
        </w:tc>
      </w:tr>
      <w:tr w:rsidR="00B012F9" w:rsidRPr="00BF459B" w:rsidTr="004126F3">
        <w:trPr>
          <w:trHeight w:val="555"/>
        </w:trPr>
        <w:tc>
          <w:tcPr>
            <w:tcW w:w="9654" w:type="dxa"/>
            <w:gridSpan w:val="3"/>
            <w:tcBorders>
              <w:top w:val="nil"/>
              <w:left w:val="single" w:sz="4" w:space="0" w:color="auto"/>
              <w:bottom w:val="single" w:sz="4" w:space="0" w:color="auto"/>
              <w:right w:val="single" w:sz="4" w:space="0" w:color="auto"/>
            </w:tcBorders>
            <w:shd w:val="clear" w:color="000000" w:fill="BFBFBF"/>
            <w:vAlign w:val="center"/>
          </w:tcPr>
          <w:p w:rsidR="00B012F9" w:rsidRPr="004126F3" w:rsidRDefault="00B012F9" w:rsidP="004126F3">
            <w:pPr>
              <w:spacing w:after="0" w:line="240" w:lineRule="auto"/>
              <w:jc w:val="center"/>
              <w:rPr>
                <w:rFonts w:ascii="Arial" w:hAnsi="Arial" w:cs="Arial"/>
                <w:b/>
                <w:bCs/>
                <w:color w:val="000000"/>
                <w:sz w:val="24"/>
                <w:szCs w:val="24"/>
              </w:rPr>
            </w:pPr>
            <w:r w:rsidRPr="004126F3">
              <w:rPr>
                <w:rFonts w:ascii="Arial" w:hAnsi="Arial" w:cs="Arial"/>
                <w:b/>
                <w:bCs/>
                <w:color w:val="000000"/>
                <w:sz w:val="24"/>
                <w:szCs w:val="24"/>
              </w:rPr>
              <w:t xml:space="preserve">1. Valutazione della probabilità </w:t>
            </w:r>
          </w:p>
        </w:tc>
      </w:tr>
      <w:tr w:rsidR="00B012F9" w:rsidRPr="00BF459B" w:rsidTr="004126F3">
        <w:trPr>
          <w:trHeight w:val="225"/>
        </w:trPr>
        <w:tc>
          <w:tcPr>
            <w:tcW w:w="7000" w:type="dxa"/>
            <w:gridSpan w:val="2"/>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b/>
                <w:bCs/>
                <w:color w:val="000000"/>
                <w:sz w:val="16"/>
                <w:szCs w:val="16"/>
              </w:rPr>
            </w:pPr>
            <w:r w:rsidRPr="004126F3">
              <w:rPr>
                <w:rFonts w:ascii="Arial" w:hAnsi="Arial" w:cs="Arial"/>
                <w:b/>
                <w:bCs/>
                <w:color w:val="000000"/>
                <w:sz w:val="16"/>
                <w:szCs w:val="16"/>
              </w:rPr>
              <w:t xml:space="preserve">Criteri </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b/>
                <w:bCs/>
                <w:color w:val="000000"/>
                <w:sz w:val="16"/>
                <w:szCs w:val="16"/>
              </w:rPr>
            </w:pPr>
            <w:r w:rsidRPr="004126F3">
              <w:rPr>
                <w:rFonts w:ascii="Arial" w:hAnsi="Arial" w:cs="Arial"/>
                <w:b/>
                <w:bCs/>
                <w:color w:val="000000"/>
                <w:sz w:val="16"/>
                <w:szCs w:val="16"/>
              </w:rPr>
              <w:t xml:space="preserve">Punteggi </w:t>
            </w:r>
          </w:p>
        </w:tc>
      </w:tr>
      <w:tr w:rsidR="00B012F9" w:rsidRPr="00BF459B" w:rsidTr="004126F3">
        <w:trPr>
          <w:trHeight w:val="225"/>
        </w:trPr>
        <w:tc>
          <w:tcPr>
            <w:tcW w:w="7000" w:type="dxa"/>
            <w:gridSpan w:val="2"/>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b/>
                <w:bCs/>
                <w:color w:val="000000"/>
                <w:sz w:val="16"/>
                <w:szCs w:val="16"/>
              </w:rPr>
            </w:pPr>
            <w:r w:rsidRPr="004126F3">
              <w:rPr>
                <w:rFonts w:ascii="Arial" w:hAnsi="Arial" w:cs="Arial"/>
                <w:b/>
                <w:bCs/>
                <w:color w:val="000000"/>
                <w:sz w:val="16"/>
                <w:szCs w:val="16"/>
              </w:rPr>
              <w:t xml:space="preserve">Criterio 1: discrezionalità </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trHeight w:val="225"/>
        </w:trPr>
        <w:tc>
          <w:tcPr>
            <w:tcW w:w="7000" w:type="dxa"/>
            <w:gridSpan w:val="2"/>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color w:val="000000"/>
                <w:sz w:val="16"/>
                <w:szCs w:val="16"/>
              </w:rPr>
            </w:pPr>
            <w:r w:rsidRPr="004126F3">
              <w:rPr>
                <w:rFonts w:ascii="Arial" w:hAnsi="Arial" w:cs="Arial"/>
                <w:color w:val="000000"/>
                <w:sz w:val="16"/>
                <w:szCs w:val="16"/>
              </w:rPr>
              <w:t>Il processo è discrezionale?</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trHeight w:val="225"/>
        </w:trPr>
        <w:tc>
          <w:tcPr>
            <w:tcW w:w="7000" w:type="dxa"/>
            <w:gridSpan w:val="2"/>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color w:val="000000"/>
                <w:sz w:val="16"/>
                <w:szCs w:val="16"/>
              </w:rPr>
            </w:pPr>
            <w:r w:rsidRPr="004126F3">
              <w:rPr>
                <w:rFonts w:ascii="Arial" w:hAnsi="Arial" w:cs="Arial"/>
                <w:color w:val="000000"/>
                <w:sz w:val="16"/>
                <w:szCs w:val="16"/>
              </w:rPr>
              <w:t>No, è del tutto vincolato = 1</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trHeight w:val="240"/>
        </w:trPr>
        <w:tc>
          <w:tcPr>
            <w:tcW w:w="7000" w:type="dxa"/>
            <w:gridSpan w:val="2"/>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color w:val="000000"/>
                <w:sz w:val="16"/>
                <w:szCs w:val="16"/>
              </w:rPr>
            </w:pPr>
            <w:r w:rsidRPr="004126F3">
              <w:rPr>
                <w:rFonts w:ascii="Arial" w:hAnsi="Arial" w:cs="Arial"/>
                <w:color w:val="000000"/>
                <w:sz w:val="16"/>
                <w:szCs w:val="16"/>
              </w:rPr>
              <w:t>E' parzialmente vincolato dalla legge e da atti amministrativi (regolamenti, direttive, circolari) = 2</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trHeight w:val="225"/>
        </w:trPr>
        <w:tc>
          <w:tcPr>
            <w:tcW w:w="7000" w:type="dxa"/>
            <w:gridSpan w:val="2"/>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color w:val="000000"/>
                <w:sz w:val="16"/>
                <w:szCs w:val="16"/>
              </w:rPr>
            </w:pPr>
            <w:r w:rsidRPr="004126F3">
              <w:rPr>
                <w:rFonts w:ascii="Arial" w:hAnsi="Arial" w:cs="Arial"/>
                <w:color w:val="000000"/>
                <w:sz w:val="16"/>
                <w:szCs w:val="16"/>
              </w:rPr>
              <w:t>E' parzialmente vincolato solo dalla legge = 3</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trHeight w:val="225"/>
        </w:trPr>
        <w:tc>
          <w:tcPr>
            <w:tcW w:w="7000" w:type="dxa"/>
            <w:gridSpan w:val="2"/>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color w:val="000000"/>
                <w:sz w:val="16"/>
                <w:szCs w:val="16"/>
              </w:rPr>
            </w:pPr>
            <w:r w:rsidRPr="004126F3">
              <w:rPr>
                <w:rFonts w:ascii="Arial" w:hAnsi="Arial" w:cs="Arial"/>
                <w:color w:val="000000"/>
                <w:sz w:val="16"/>
                <w:szCs w:val="16"/>
              </w:rPr>
              <w:t>E' parzialmente vincolato solo da atti amministrativi (regolamenti, direttive, circolari) = 4</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trHeight w:val="225"/>
        </w:trPr>
        <w:tc>
          <w:tcPr>
            <w:tcW w:w="7000" w:type="dxa"/>
            <w:gridSpan w:val="2"/>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color w:val="000000"/>
                <w:sz w:val="16"/>
                <w:szCs w:val="16"/>
              </w:rPr>
            </w:pPr>
            <w:r w:rsidRPr="004126F3">
              <w:rPr>
                <w:rFonts w:ascii="Arial" w:hAnsi="Arial" w:cs="Arial"/>
                <w:color w:val="000000"/>
                <w:sz w:val="16"/>
                <w:szCs w:val="16"/>
              </w:rPr>
              <w:t>E' altamente discrezionale = 5</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trHeight w:val="225"/>
        </w:trPr>
        <w:tc>
          <w:tcPr>
            <w:tcW w:w="7000" w:type="dxa"/>
            <w:gridSpan w:val="2"/>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jc w:val="right"/>
              <w:rPr>
                <w:rFonts w:ascii="Arial" w:hAnsi="Arial" w:cs="Arial"/>
                <w:b/>
                <w:bCs/>
                <w:color w:val="000000"/>
                <w:sz w:val="16"/>
                <w:szCs w:val="16"/>
              </w:rPr>
            </w:pPr>
            <w:r w:rsidRPr="004126F3">
              <w:rPr>
                <w:rFonts w:ascii="Arial" w:hAnsi="Arial" w:cs="Arial"/>
                <w:b/>
                <w:bCs/>
                <w:color w:val="000000"/>
                <w:sz w:val="16"/>
                <w:szCs w:val="16"/>
              </w:rPr>
              <w:t xml:space="preserve">punteggio assegnato </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b/>
                <w:bCs/>
                <w:color w:val="000000"/>
                <w:sz w:val="16"/>
                <w:szCs w:val="16"/>
              </w:rPr>
            </w:pPr>
            <w:r w:rsidRPr="004126F3">
              <w:rPr>
                <w:rFonts w:ascii="Arial" w:hAnsi="Arial" w:cs="Arial"/>
                <w:b/>
                <w:bCs/>
                <w:color w:val="000000"/>
                <w:sz w:val="16"/>
                <w:szCs w:val="16"/>
              </w:rPr>
              <w:t>4</w:t>
            </w:r>
          </w:p>
        </w:tc>
      </w:tr>
      <w:tr w:rsidR="00B012F9" w:rsidRPr="00BF459B" w:rsidTr="004126F3">
        <w:trPr>
          <w:trHeight w:val="225"/>
        </w:trPr>
        <w:tc>
          <w:tcPr>
            <w:tcW w:w="7000" w:type="dxa"/>
            <w:gridSpan w:val="2"/>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b/>
                <w:bCs/>
                <w:color w:val="000000"/>
                <w:sz w:val="16"/>
                <w:szCs w:val="16"/>
              </w:rPr>
            </w:pPr>
            <w:r w:rsidRPr="004126F3">
              <w:rPr>
                <w:rFonts w:ascii="Arial" w:hAnsi="Arial" w:cs="Arial"/>
                <w:b/>
                <w:bCs/>
                <w:color w:val="000000"/>
                <w:sz w:val="16"/>
                <w:szCs w:val="16"/>
              </w:rPr>
              <w:t xml:space="preserve">Criterio 2: rilevanza esterna </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trHeight w:val="225"/>
        </w:trPr>
        <w:tc>
          <w:tcPr>
            <w:tcW w:w="7000" w:type="dxa"/>
            <w:gridSpan w:val="2"/>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color w:val="000000"/>
                <w:sz w:val="16"/>
                <w:szCs w:val="16"/>
              </w:rPr>
            </w:pPr>
            <w:r w:rsidRPr="004126F3">
              <w:rPr>
                <w:rFonts w:ascii="Arial" w:hAnsi="Arial" w:cs="Arial"/>
                <w:color w:val="000000"/>
                <w:sz w:val="16"/>
                <w:szCs w:val="16"/>
              </w:rPr>
              <w:t>Il processo produce effetti diretti all'esterno dell'amministrazione di riferimento?</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trHeight w:val="225"/>
        </w:trPr>
        <w:tc>
          <w:tcPr>
            <w:tcW w:w="7000" w:type="dxa"/>
            <w:gridSpan w:val="2"/>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color w:val="000000"/>
                <w:sz w:val="16"/>
                <w:szCs w:val="16"/>
              </w:rPr>
            </w:pPr>
            <w:r w:rsidRPr="004126F3">
              <w:rPr>
                <w:rFonts w:ascii="Arial" w:hAnsi="Arial" w:cs="Arial"/>
                <w:color w:val="000000"/>
                <w:sz w:val="16"/>
                <w:szCs w:val="16"/>
              </w:rPr>
              <w:t>No, ha come destinatario finale un ufficio interno = 2</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trHeight w:val="225"/>
        </w:trPr>
        <w:tc>
          <w:tcPr>
            <w:tcW w:w="7000" w:type="dxa"/>
            <w:gridSpan w:val="2"/>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color w:val="000000"/>
                <w:sz w:val="16"/>
                <w:szCs w:val="16"/>
              </w:rPr>
            </w:pPr>
            <w:r w:rsidRPr="004126F3">
              <w:rPr>
                <w:rFonts w:ascii="Arial" w:hAnsi="Arial" w:cs="Arial"/>
                <w:color w:val="000000"/>
                <w:sz w:val="16"/>
                <w:szCs w:val="16"/>
              </w:rPr>
              <w:t>Si, il risultato del processo è rivolto direttamente ad utenti esterni = 5</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trHeight w:val="225"/>
        </w:trPr>
        <w:tc>
          <w:tcPr>
            <w:tcW w:w="7000" w:type="dxa"/>
            <w:gridSpan w:val="2"/>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jc w:val="right"/>
              <w:rPr>
                <w:rFonts w:ascii="Arial" w:hAnsi="Arial" w:cs="Arial"/>
                <w:b/>
                <w:bCs/>
                <w:color w:val="000000"/>
                <w:sz w:val="16"/>
                <w:szCs w:val="16"/>
              </w:rPr>
            </w:pPr>
            <w:r w:rsidRPr="004126F3">
              <w:rPr>
                <w:rFonts w:ascii="Arial" w:hAnsi="Arial" w:cs="Arial"/>
                <w:b/>
                <w:bCs/>
                <w:color w:val="000000"/>
                <w:sz w:val="16"/>
                <w:szCs w:val="16"/>
              </w:rPr>
              <w:t xml:space="preserve">punteggio assegnato </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b/>
                <w:bCs/>
                <w:color w:val="000000"/>
                <w:sz w:val="16"/>
                <w:szCs w:val="16"/>
              </w:rPr>
            </w:pPr>
            <w:r w:rsidRPr="004126F3">
              <w:rPr>
                <w:rFonts w:ascii="Arial" w:hAnsi="Arial" w:cs="Arial"/>
                <w:b/>
                <w:bCs/>
                <w:color w:val="000000"/>
                <w:sz w:val="16"/>
                <w:szCs w:val="16"/>
              </w:rPr>
              <w:t>5</w:t>
            </w:r>
          </w:p>
        </w:tc>
      </w:tr>
      <w:tr w:rsidR="00B012F9" w:rsidRPr="00BF459B" w:rsidTr="004126F3">
        <w:trPr>
          <w:trHeight w:val="225"/>
        </w:trPr>
        <w:tc>
          <w:tcPr>
            <w:tcW w:w="7000" w:type="dxa"/>
            <w:gridSpan w:val="2"/>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b/>
                <w:bCs/>
                <w:color w:val="000000"/>
                <w:sz w:val="16"/>
                <w:szCs w:val="16"/>
              </w:rPr>
            </w:pPr>
            <w:r w:rsidRPr="004126F3">
              <w:rPr>
                <w:rFonts w:ascii="Arial" w:hAnsi="Arial" w:cs="Arial"/>
                <w:b/>
                <w:bCs/>
                <w:color w:val="000000"/>
                <w:sz w:val="16"/>
                <w:szCs w:val="16"/>
              </w:rPr>
              <w:t>Criterio 3: complessità del processo</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trHeight w:val="450"/>
        </w:trPr>
        <w:tc>
          <w:tcPr>
            <w:tcW w:w="7000" w:type="dxa"/>
            <w:gridSpan w:val="2"/>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color w:val="000000"/>
                <w:sz w:val="16"/>
                <w:szCs w:val="16"/>
              </w:rPr>
            </w:pPr>
            <w:r w:rsidRPr="004126F3">
              <w:rPr>
                <w:rFonts w:ascii="Arial" w:hAnsi="Arial" w:cs="Arial"/>
                <w:color w:val="000000"/>
                <w:sz w:val="16"/>
                <w:szCs w:val="16"/>
              </w:rPr>
              <w:t>Si tratta di un processo complesso che comporta il coninvolgimento di più amministrazioni (esclusi i controlli) in fasi successive per il conseguimento del risultato?</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trHeight w:val="225"/>
        </w:trPr>
        <w:tc>
          <w:tcPr>
            <w:tcW w:w="7000" w:type="dxa"/>
            <w:gridSpan w:val="2"/>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color w:val="000000"/>
                <w:sz w:val="16"/>
                <w:szCs w:val="16"/>
              </w:rPr>
            </w:pPr>
            <w:r w:rsidRPr="004126F3">
              <w:rPr>
                <w:rFonts w:ascii="Arial" w:hAnsi="Arial" w:cs="Arial"/>
                <w:color w:val="000000"/>
                <w:sz w:val="16"/>
                <w:szCs w:val="16"/>
              </w:rPr>
              <w:t>No, il processo coinvolge una sola PA = 1</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trHeight w:val="225"/>
        </w:trPr>
        <w:tc>
          <w:tcPr>
            <w:tcW w:w="7000" w:type="dxa"/>
            <w:gridSpan w:val="2"/>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color w:val="000000"/>
                <w:sz w:val="16"/>
                <w:szCs w:val="16"/>
              </w:rPr>
            </w:pPr>
            <w:r w:rsidRPr="004126F3">
              <w:rPr>
                <w:rFonts w:ascii="Arial" w:hAnsi="Arial" w:cs="Arial"/>
                <w:color w:val="000000"/>
                <w:sz w:val="16"/>
                <w:szCs w:val="16"/>
              </w:rPr>
              <w:t>Si, il processo coinvolge più di tre amministrazioni = 3</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trHeight w:val="225"/>
        </w:trPr>
        <w:tc>
          <w:tcPr>
            <w:tcW w:w="7000" w:type="dxa"/>
            <w:gridSpan w:val="2"/>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color w:val="000000"/>
                <w:sz w:val="16"/>
                <w:szCs w:val="16"/>
              </w:rPr>
            </w:pPr>
            <w:r w:rsidRPr="004126F3">
              <w:rPr>
                <w:rFonts w:ascii="Arial" w:hAnsi="Arial" w:cs="Arial"/>
                <w:color w:val="000000"/>
                <w:sz w:val="16"/>
                <w:szCs w:val="16"/>
              </w:rPr>
              <w:t>Si, il processo coinvolge più di cinque amministrazioni = 5</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trHeight w:val="225"/>
        </w:trPr>
        <w:tc>
          <w:tcPr>
            <w:tcW w:w="7000" w:type="dxa"/>
            <w:gridSpan w:val="2"/>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jc w:val="right"/>
              <w:rPr>
                <w:rFonts w:ascii="Arial" w:hAnsi="Arial" w:cs="Arial"/>
                <w:b/>
                <w:bCs/>
                <w:color w:val="000000"/>
                <w:sz w:val="16"/>
                <w:szCs w:val="16"/>
              </w:rPr>
            </w:pPr>
            <w:r w:rsidRPr="004126F3">
              <w:rPr>
                <w:rFonts w:ascii="Arial" w:hAnsi="Arial" w:cs="Arial"/>
                <w:b/>
                <w:bCs/>
                <w:color w:val="000000"/>
                <w:sz w:val="16"/>
                <w:szCs w:val="16"/>
              </w:rPr>
              <w:t xml:space="preserve">punteggio assegnato </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b/>
                <w:bCs/>
                <w:color w:val="000000"/>
                <w:sz w:val="16"/>
                <w:szCs w:val="16"/>
              </w:rPr>
            </w:pPr>
            <w:r w:rsidRPr="004126F3">
              <w:rPr>
                <w:rFonts w:ascii="Arial" w:hAnsi="Arial" w:cs="Arial"/>
                <w:b/>
                <w:bCs/>
                <w:color w:val="000000"/>
                <w:sz w:val="16"/>
                <w:szCs w:val="16"/>
              </w:rPr>
              <w:t>1</w:t>
            </w:r>
          </w:p>
        </w:tc>
      </w:tr>
      <w:tr w:rsidR="00B012F9" w:rsidRPr="00BF459B" w:rsidTr="004126F3">
        <w:trPr>
          <w:trHeight w:val="225"/>
        </w:trPr>
        <w:tc>
          <w:tcPr>
            <w:tcW w:w="7000" w:type="dxa"/>
            <w:gridSpan w:val="2"/>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b/>
                <w:bCs/>
                <w:color w:val="000000"/>
                <w:sz w:val="16"/>
                <w:szCs w:val="16"/>
              </w:rPr>
            </w:pPr>
            <w:r w:rsidRPr="004126F3">
              <w:rPr>
                <w:rFonts w:ascii="Arial" w:hAnsi="Arial" w:cs="Arial"/>
                <w:b/>
                <w:bCs/>
                <w:color w:val="000000"/>
                <w:sz w:val="16"/>
                <w:szCs w:val="16"/>
              </w:rPr>
              <w:t>Criterio 4: valore economico</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trHeight w:val="225"/>
        </w:trPr>
        <w:tc>
          <w:tcPr>
            <w:tcW w:w="7000" w:type="dxa"/>
            <w:gridSpan w:val="2"/>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color w:val="000000"/>
                <w:sz w:val="16"/>
                <w:szCs w:val="16"/>
              </w:rPr>
            </w:pPr>
            <w:r w:rsidRPr="004126F3">
              <w:rPr>
                <w:rFonts w:ascii="Arial" w:hAnsi="Arial" w:cs="Arial"/>
                <w:color w:val="000000"/>
                <w:sz w:val="16"/>
                <w:szCs w:val="16"/>
              </w:rPr>
              <w:t>Qual è l'impatto economico del processo?</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trHeight w:val="225"/>
        </w:trPr>
        <w:tc>
          <w:tcPr>
            <w:tcW w:w="7000" w:type="dxa"/>
            <w:gridSpan w:val="2"/>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color w:val="000000"/>
                <w:sz w:val="16"/>
                <w:szCs w:val="16"/>
              </w:rPr>
            </w:pPr>
            <w:r w:rsidRPr="004126F3">
              <w:rPr>
                <w:rFonts w:ascii="Arial" w:hAnsi="Arial" w:cs="Arial"/>
                <w:color w:val="000000"/>
                <w:sz w:val="16"/>
                <w:szCs w:val="16"/>
              </w:rPr>
              <w:t>Ha rilevanza esclusivamente interna = 1</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trHeight w:val="450"/>
        </w:trPr>
        <w:tc>
          <w:tcPr>
            <w:tcW w:w="7000" w:type="dxa"/>
            <w:gridSpan w:val="2"/>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color w:val="000000"/>
                <w:sz w:val="16"/>
                <w:szCs w:val="16"/>
              </w:rPr>
            </w:pPr>
            <w:r w:rsidRPr="004126F3">
              <w:rPr>
                <w:rFonts w:ascii="Arial" w:hAnsi="Arial" w:cs="Arial"/>
                <w:color w:val="000000"/>
                <w:sz w:val="16"/>
                <w:szCs w:val="16"/>
              </w:rPr>
              <w:t>Comporta l'attribuzione di vantaggi a soggetti esterni, ma di non particolare rilievo economico (es. borse di studio) = 3</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gridBefore w:val="1"/>
          <w:trHeight w:val="225"/>
        </w:trPr>
        <w:tc>
          <w:tcPr>
            <w:tcW w:w="7000" w:type="dxa"/>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color w:val="000000"/>
                <w:sz w:val="16"/>
                <w:szCs w:val="16"/>
              </w:rPr>
            </w:pPr>
            <w:r w:rsidRPr="004126F3">
              <w:rPr>
                <w:rFonts w:ascii="Arial" w:hAnsi="Arial" w:cs="Arial"/>
                <w:color w:val="000000"/>
                <w:sz w:val="16"/>
                <w:szCs w:val="16"/>
              </w:rPr>
              <w:t>Comporta l'affidamento di considerevoli vantaggi a soggetti esterni (es. appalto) = 5</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gridBefore w:val="1"/>
          <w:trHeight w:val="225"/>
        </w:trPr>
        <w:tc>
          <w:tcPr>
            <w:tcW w:w="7000" w:type="dxa"/>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jc w:val="right"/>
              <w:rPr>
                <w:rFonts w:ascii="Arial" w:hAnsi="Arial" w:cs="Arial"/>
                <w:b/>
                <w:bCs/>
                <w:color w:val="000000"/>
                <w:sz w:val="16"/>
                <w:szCs w:val="16"/>
              </w:rPr>
            </w:pPr>
            <w:r w:rsidRPr="004126F3">
              <w:rPr>
                <w:rFonts w:ascii="Arial" w:hAnsi="Arial" w:cs="Arial"/>
                <w:b/>
                <w:bCs/>
                <w:color w:val="000000"/>
                <w:sz w:val="16"/>
                <w:szCs w:val="16"/>
              </w:rPr>
              <w:t xml:space="preserve">punteggio assegnato </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b/>
                <w:bCs/>
                <w:color w:val="000000"/>
                <w:sz w:val="16"/>
                <w:szCs w:val="16"/>
              </w:rPr>
            </w:pPr>
            <w:r w:rsidRPr="004126F3">
              <w:rPr>
                <w:rFonts w:ascii="Arial" w:hAnsi="Arial" w:cs="Arial"/>
                <w:b/>
                <w:bCs/>
                <w:color w:val="000000"/>
                <w:sz w:val="16"/>
                <w:szCs w:val="16"/>
              </w:rPr>
              <w:t>5</w:t>
            </w:r>
          </w:p>
        </w:tc>
      </w:tr>
      <w:tr w:rsidR="00B012F9" w:rsidRPr="00BF459B" w:rsidTr="004126F3">
        <w:trPr>
          <w:gridBefore w:val="1"/>
          <w:trHeight w:val="225"/>
        </w:trPr>
        <w:tc>
          <w:tcPr>
            <w:tcW w:w="7000" w:type="dxa"/>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b/>
                <w:bCs/>
                <w:color w:val="000000"/>
                <w:sz w:val="16"/>
                <w:szCs w:val="16"/>
              </w:rPr>
            </w:pPr>
            <w:r w:rsidRPr="004126F3">
              <w:rPr>
                <w:rFonts w:ascii="Arial" w:hAnsi="Arial" w:cs="Arial"/>
                <w:b/>
                <w:bCs/>
                <w:color w:val="000000"/>
                <w:sz w:val="16"/>
                <w:szCs w:val="16"/>
              </w:rPr>
              <w:t xml:space="preserve">Criterio 5: frazionabilità del processo </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gridBefore w:val="1"/>
          <w:trHeight w:val="675"/>
        </w:trPr>
        <w:tc>
          <w:tcPr>
            <w:tcW w:w="7000" w:type="dxa"/>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color w:val="000000"/>
                <w:sz w:val="16"/>
                <w:szCs w:val="16"/>
              </w:rPr>
            </w:pPr>
            <w:r w:rsidRPr="004126F3">
              <w:rPr>
                <w:rFonts w:ascii="Arial" w:hAnsi="Arial" w:cs="Arial"/>
                <w:color w:val="000000"/>
                <w:sz w:val="16"/>
                <w:szCs w:val="16"/>
              </w:rPr>
              <w:t>Il risultato finale del processo può essere raggiunto anche effettuando una pluralità di operazioni di entità economica ridotta che, considerate complessivamente, alla fine assicurano lo stesso risultato (es. pluralità di affidamenti ridotti)?</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gridBefore w:val="1"/>
          <w:trHeight w:val="225"/>
        </w:trPr>
        <w:tc>
          <w:tcPr>
            <w:tcW w:w="7000" w:type="dxa"/>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color w:val="000000"/>
                <w:sz w:val="16"/>
                <w:szCs w:val="16"/>
              </w:rPr>
            </w:pPr>
            <w:r w:rsidRPr="004126F3">
              <w:rPr>
                <w:rFonts w:ascii="Arial" w:hAnsi="Arial" w:cs="Arial"/>
                <w:color w:val="000000"/>
                <w:sz w:val="16"/>
                <w:szCs w:val="16"/>
              </w:rPr>
              <w:t>No = 1</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gridBefore w:val="1"/>
          <w:trHeight w:val="225"/>
        </w:trPr>
        <w:tc>
          <w:tcPr>
            <w:tcW w:w="7000" w:type="dxa"/>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color w:val="000000"/>
                <w:sz w:val="16"/>
                <w:szCs w:val="16"/>
              </w:rPr>
            </w:pPr>
            <w:r w:rsidRPr="004126F3">
              <w:rPr>
                <w:rFonts w:ascii="Arial" w:hAnsi="Arial" w:cs="Arial"/>
                <w:color w:val="000000"/>
                <w:sz w:val="16"/>
                <w:szCs w:val="16"/>
              </w:rPr>
              <w:t>Si = 5</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gridBefore w:val="1"/>
          <w:trHeight w:val="225"/>
        </w:trPr>
        <w:tc>
          <w:tcPr>
            <w:tcW w:w="7000" w:type="dxa"/>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jc w:val="right"/>
              <w:rPr>
                <w:rFonts w:ascii="Arial" w:hAnsi="Arial" w:cs="Arial"/>
                <w:b/>
                <w:bCs/>
                <w:color w:val="000000"/>
                <w:sz w:val="16"/>
                <w:szCs w:val="16"/>
              </w:rPr>
            </w:pPr>
            <w:r w:rsidRPr="004126F3">
              <w:rPr>
                <w:rFonts w:ascii="Arial" w:hAnsi="Arial" w:cs="Arial"/>
                <w:b/>
                <w:bCs/>
                <w:color w:val="000000"/>
                <w:sz w:val="16"/>
                <w:szCs w:val="16"/>
              </w:rPr>
              <w:t xml:space="preserve">punteggio assegnato </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b/>
                <w:bCs/>
                <w:color w:val="000000"/>
                <w:sz w:val="16"/>
                <w:szCs w:val="16"/>
              </w:rPr>
            </w:pPr>
            <w:r w:rsidRPr="004126F3">
              <w:rPr>
                <w:rFonts w:ascii="Arial" w:hAnsi="Arial" w:cs="Arial"/>
                <w:b/>
                <w:bCs/>
                <w:color w:val="000000"/>
                <w:sz w:val="16"/>
                <w:szCs w:val="16"/>
              </w:rPr>
              <w:t>5</w:t>
            </w:r>
          </w:p>
        </w:tc>
      </w:tr>
      <w:tr w:rsidR="00B012F9" w:rsidRPr="00BF459B" w:rsidTr="004126F3">
        <w:trPr>
          <w:gridBefore w:val="1"/>
          <w:trHeight w:val="270"/>
        </w:trPr>
        <w:tc>
          <w:tcPr>
            <w:tcW w:w="7000" w:type="dxa"/>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b/>
                <w:bCs/>
                <w:color w:val="000000"/>
                <w:sz w:val="16"/>
                <w:szCs w:val="16"/>
              </w:rPr>
            </w:pPr>
            <w:r w:rsidRPr="004126F3">
              <w:rPr>
                <w:rFonts w:ascii="Arial" w:hAnsi="Arial" w:cs="Arial"/>
                <w:b/>
                <w:bCs/>
                <w:color w:val="000000"/>
                <w:sz w:val="16"/>
                <w:szCs w:val="16"/>
              </w:rPr>
              <w:t xml:space="preserve">Criterio 6: controlli </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gridBefore w:val="1"/>
          <w:trHeight w:val="450"/>
        </w:trPr>
        <w:tc>
          <w:tcPr>
            <w:tcW w:w="7000" w:type="dxa"/>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color w:val="000000"/>
                <w:sz w:val="16"/>
                <w:szCs w:val="16"/>
              </w:rPr>
            </w:pPr>
            <w:r w:rsidRPr="004126F3">
              <w:rPr>
                <w:rFonts w:ascii="Arial" w:hAnsi="Arial" w:cs="Arial"/>
                <w:color w:val="000000"/>
                <w:sz w:val="16"/>
                <w:szCs w:val="16"/>
              </w:rPr>
              <w:t>Anche sulla base dell'esperienza pregressa, il tipo di controllo applicato sul processo è adeguato a neutralizzare il rischio?</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gridBefore w:val="1"/>
          <w:trHeight w:val="225"/>
        </w:trPr>
        <w:tc>
          <w:tcPr>
            <w:tcW w:w="7000" w:type="dxa"/>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color w:val="000000"/>
                <w:sz w:val="16"/>
                <w:szCs w:val="16"/>
              </w:rPr>
            </w:pPr>
            <w:r w:rsidRPr="004126F3">
              <w:rPr>
                <w:rFonts w:ascii="Arial" w:hAnsi="Arial" w:cs="Arial"/>
                <w:color w:val="000000"/>
                <w:sz w:val="16"/>
                <w:szCs w:val="16"/>
              </w:rPr>
              <w:t>No, il</w:t>
            </w:r>
            <w:r>
              <w:rPr>
                <w:rFonts w:ascii="Arial" w:hAnsi="Arial" w:cs="Arial"/>
                <w:color w:val="000000"/>
                <w:sz w:val="16"/>
                <w:szCs w:val="16"/>
              </w:rPr>
              <w:t xml:space="preserve"> rischio rimane indifferente = 5</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gridBefore w:val="1"/>
          <w:trHeight w:val="225"/>
        </w:trPr>
        <w:tc>
          <w:tcPr>
            <w:tcW w:w="7000" w:type="dxa"/>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color w:val="000000"/>
                <w:sz w:val="16"/>
                <w:szCs w:val="16"/>
              </w:rPr>
            </w:pPr>
            <w:r>
              <w:rPr>
                <w:rFonts w:ascii="Arial" w:hAnsi="Arial" w:cs="Arial"/>
                <w:color w:val="000000"/>
                <w:sz w:val="16"/>
                <w:szCs w:val="16"/>
              </w:rPr>
              <w:t>Si, ma in minima parte = 4</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gridBefore w:val="1"/>
          <w:trHeight w:val="225"/>
        </w:trPr>
        <w:tc>
          <w:tcPr>
            <w:tcW w:w="7000" w:type="dxa"/>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color w:val="000000"/>
                <w:sz w:val="16"/>
                <w:szCs w:val="16"/>
              </w:rPr>
            </w:pPr>
            <w:r w:rsidRPr="004126F3">
              <w:rPr>
                <w:rFonts w:ascii="Arial" w:hAnsi="Arial" w:cs="Arial"/>
                <w:color w:val="000000"/>
                <w:sz w:val="16"/>
                <w:szCs w:val="16"/>
              </w:rPr>
              <w:t>Si, per una percentuale approssimativa del 50% = 3</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gridBefore w:val="1"/>
          <w:trHeight w:val="225"/>
        </w:trPr>
        <w:tc>
          <w:tcPr>
            <w:tcW w:w="7000" w:type="dxa"/>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color w:val="000000"/>
                <w:sz w:val="16"/>
                <w:szCs w:val="16"/>
              </w:rPr>
            </w:pPr>
            <w:r>
              <w:rPr>
                <w:rFonts w:ascii="Arial" w:hAnsi="Arial" w:cs="Arial"/>
                <w:color w:val="000000"/>
                <w:sz w:val="16"/>
                <w:szCs w:val="16"/>
              </w:rPr>
              <w:t>Si, è molto efficace = 2</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gridBefore w:val="1"/>
          <w:trHeight w:val="225"/>
        </w:trPr>
        <w:tc>
          <w:tcPr>
            <w:tcW w:w="7000" w:type="dxa"/>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color w:val="000000"/>
                <w:sz w:val="16"/>
                <w:szCs w:val="16"/>
              </w:rPr>
            </w:pPr>
            <w:r w:rsidRPr="004126F3">
              <w:rPr>
                <w:rFonts w:ascii="Arial" w:hAnsi="Arial" w:cs="Arial"/>
                <w:color w:val="000000"/>
                <w:sz w:val="16"/>
                <w:szCs w:val="16"/>
              </w:rPr>
              <w:t>Si, costituisce un efficace strumento di neu</w:t>
            </w:r>
            <w:r>
              <w:rPr>
                <w:rFonts w:ascii="Arial" w:hAnsi="Arial" w:cs="Arial"/>
                <w:color w:val="000000"/>
                <w:sz w:val="16"/>
                <w:szCs w:val="16"/>
              </w:rPr>
              <w:t>tralizzazione = 1</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gridBefore w:val="1"/>
          <w:trHeight w:val="225"/>
        </w:trPr>
        <w:tc>
          <w:tcPr>
            <w:tcW w:w="7000" w:type="dxa"/>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jc w:val="right"/>
              <w:rPr>
                <w:rFonts w:ascii="Arial" w:hAnsi="Arial" w:cs="Arial"/>
                <w:b/>
                <w:bCs/>
                <w:color w:val="000000"/>
                <w:sz w:val="16"/>
                <w:szCs w:val="16"/>
              </w:rPr>
            </w:pPr>
            <w:r w:rsidRPr="004126F3">
              <w:rPr>
                <w:rFonts w:ascii="Arial" w:hAnsi="Arial" w:cs="Arial"/>
                <w:b/>
                <w:bCs/>
                <w:color w:val="000000"/>
                <w:sz w:val="16"/>
                <w:szCs w:val="16"/>
              </w:rPr>
              <w:t xml:space="preserve">punteggio assegnato </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b/>
                <w:bCs/>
                <w:color w:val="000000"/>
                <w:sz w:val="16"/>
                <w:szCs w:val="16"/>
              </w:rPr>
            </w:pPr>
            <w:r>
              <w:rPr>
                <w:rFonts w:ascii="Arial" w:hAnsi="Arial" w:cs="Arial"/>
                <w:b/>
                <w:bCs/>
                <w:color w:val="000000"/>
                <w:sz w:val="16"/>
                <w:szCs w:val="16"/>
              </w:rPr>
              <w:t>4</w:t>
            </w:r>
          </w:p>
        </w:tc>
      </w:tr>
      <w:tr w:rsidR="00B012F9" w:rsidRPr="00BF459B" w:rsidTr="004126F3">
        <w:trPr>
          <w:gridBefore w:val="1"/>
          <w:trHeight w:val="555"/>
        </w:trPr>
        <w:tc>
          <w:tcPr>
            <w:tcW w:w="7000" w:type="dxa"/>
            <w:tcBorders>
              <w:top w:val="nil"/>
              <w:left w:val="single" w:sz="4" w:space="0" w:color="auto"/>
              <w:bottom w:val="single" w:sz="4" w:space="0" w:color="auto"/>
              <w:right w:val="single" w:sz="4" w:space="0" w:color="auto"/>
            </w:tcBorders>
            <w:shd w:val="clear" w:color="000000" w:fill="BFBFBF"/>
            <w:vAlign w:val="center"/>
          </w:tcPr>
          <w:p w:rsidR="00B012F9" w:rsidRPr="004126F3" w:rsidRDefault="00B012F9" w:rsidP="004126F3">
            <w:pPr>
              <w:spacing w:after="0" w:line="240" w:lineRule="auto"/>
              <w:jc w:val="right"/>
              <w:rPr>
                <w:rFonts w:ascii="Arial" w:hAnsi="Arial" w:cs="Arial"/>
                <w:b/>
                <w:bCs/>
                <w:color w:val="000000"/>
                <w:sz w:val="24"/>
                <w:szCs w:val="24"/>
              </w:rPr>
            </w:pPr>
            <w:r w:rsidRPr="004126F3">
              <w:rPr>
                <w:rFonts w:ascii="Arial" w:hAnsi="Arial" w:cs="Arial"/>
                <w:b/>
                <w:bCs/>
                <w:color w:val="000000"/>
                <w:sz w:val="24"/>
                <w:szCs w:val="24"/>
              </w:rPr>
              <w:t>Valore stimato della probabilità</w:t>
            </w:r>
          </w:p>
        </w:tc>
        <w:tc>
          <w:tcPr>
            <w:tcW w:w="2654" w:type="dxa"/>
            <w:tcBorders>
              <w:top w:val="nil"/>
              <w:left w:val="nil"/>
              <w:bottom w:val="single" w:sz="4" w:space="0" w:color="auto"/>
              <w:right w:val="single" w:sz="4" w:space="0" w:color="auto"/>
            </w:tcBorders>
            <w:shd w:val="clear" w:color="000000" w:fill="BFBFBF"/>
            <w:vAlign w:val="center"/>
          </w:tcPr>
          <w:p w:rsidR="00B012F9" w:rsidRPr="004126F3" w:rsidRDefault="00B012F9" w:rsidP="004126F3">
            <w:pPr>
              <w:spacing w:after="0" w:line="240" w:lineRule="auto"/>
              <w:jc w:val="center"/>
              <w:rPr>
                <w:rFonts w:ascii="Arial" w:hAnsi="Arial" w:cs="Arial"/>
                <w:b/>
                <w:bCs/>
                <w:color w:val="000000"/>
                <w:sz w:val="24"/>
                <w:szCs w:val="24"/>
              </w:rPr>
            </w:pPr>
            <w:r>
              <w:rPr>
                <w:rFonts w:ascii="Arial" w:hAnsi="Arial" w:cs="Arial"/>
                <w:b/>
                <w:bCs/>
                <w:color w:val="000000"/>
                <w:sz w:val="24"/>
                <w:szCs w:val="24"/>
              </w:rPr>
              <w:t>4,00</w:t>
            </w:r>
          </w:p>
        </w:tc>
      </w:tr>
      <w:tr w:rsidR="00B012F9" w:rsidRPr="00BF459B" w:rsidTr="004126F3">
        <w:trPr>
          <w:gridBefore w:val="1"/>
          <w:trHeight w:val="810"/>
        </w:trPr>
        <w:tc>
          <w:tcPr>
            <w:tcW w:w="965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B012F9" w:rsidRPr="004126F3" w:rsidRDefault="00B012F9" w:rsidP="004126F3">
            <w:pPr>
              <w:spacing w:after="0" w:line="240" w:lineRule="auto"/>
              <w:rPr>
                <w:rFonts w:ascii="Arial" w:hAnsi="Arial" w:cs="Arial"/>
                <w:color w:val="000000"/>
                <w:sz w:val="16"/>
                <w:szCs w:val="16"/>
              </w:rPr>
            </w:pPr>
            <w:r w:rsidRPr="004126F3">
              <w:rPr>
                <w:rFonts w:ascii="Arial" w:hAnsi="Arial" w:cs="Arial"/>
                <w:color w:val="000000"/>
                <w:sz w:val="16"/>
                <w:szCs w:val="16"/>
              </w:rPr>
              <w:t>0 = nessuna probabilità; 1 = improbabile; 2 = poco probabile; 3 = probabile; 4 = molto probabile; 5 = altamente probabile.</w:t>
            </w:r>
          </w:p>
        </w:tc>
      </w:tr>
      <w:tr w:rsidR="00B012F9" w:rsidRPr="00BF459B" w:rsidTr="004126F3">
        <w:trPr>
          <w:gridBefore w:val="1"/>
          <w:trHeight w:val="225"/>
        </w:trPr>
        <w:tc>
          <w:tcPr>
            <w:tcW w:w="7000" w:type="dxa"/>
            <w:tcBorders>
              <w:top w:val="nil"/>
              <w:left w:val="nil"/>
              <w:bottom w:val="nil"/>
              <w:right w:val="nil"/>
            </w:tcBorders>
            <w:vAlign w:val="center"/>
          </w:tcPr>
          <w:p w:rsidR="00B012F9" w:rsidRPr="004126F3" w:rsidRDefault="00B012F9" w:rsidP="004126F3">
            <w:pPr>
              <w:spacing w:after="0" w:line="240" w:lineRule="auto"/>
              <w:rPr>
                <w:rFonts w:ascii="Arial" w:hAnsi="Arial" w:cs="Arial"/>
                <w:color w:val="000000"/>
                <w:sz w:val="16"/>
                <w:szCs w:val="16"/>
              </w:rPr>
            </w:pPr>
          </w:p>
        </w:tc>
        <w:tc>
          <w:tcPr>
            <w:tcW w:w="2654" w:type="dxa"/>
            <w:tcBorders>
              <w:top w:val="nil"/>
              <w:left w:val="nil"/>
              <w:bottom w:val="nil"/>
              <w:right w:val="nil"/>
            </w:tcBorders>
            <w:vAlign w:val="center"/>
          </w:tcPr>
          <w:p w:rsidR="00B012F9" w:rsidRPr="004126F3" w:rsidRDefault="00B012F9" w:rsidP="004126F3">
            <w:pPr>
              <w:spacing w:after="0" w:line="240" w:lineRule="auto"/>
              <w:jc w:val="center"/>
              <w:rPr>
                <w:rFonts w:ascii="Arial" w:hAnsi="Arial" w:cs="Arial"/>
                <w:color w:val="000000"/>
                <w:sz w:val="16"/>
                <w:szCs w:val="16"/>
              </w:rPr>
            </w:pPr>
          </w:p>
        </w:tc>
      </w:tr>
      <w:tr w:rsidR="00B012F9" w:rsidRPr="00BF459B" w:rsidTr="004126F3">
        <w:trPr>
          <w:gridBefore w:val="1"/>
          <w:trHeight w:val="840"/>
        </w:trPr>
        <w:tc>
          <w:tcPr>
            <w:tcW w:w="9654" w:type="dxa"/>
            <w:gridSpan w:val="2"/>
            <w:tcBorders>
              <w:top w:val="single" w:sz="4" w:space="0" w:color="auto"/>
              <w:left w:val="single" w:sz="4" w:space="0" w:color="auto"/>
              <w:bottom w:val="single" w:sz="4" w:space="0" w:color="auto"/>
              <w:right w:val="single" w:sz="4" w:space="0" w:color="auto"/>
            </w:tcBorders>
            <w:shd w:val="clear" w:color="000000" w:fill="BFBFBF"/>
            <w:vAlign w:val="center"/>
          </w:tcPr>
          <w:p w:rsidR="00B012F9" w:rsidRPr="004126F3" w:rsidRDefault="00B012F9" w:rsidP="004126F3">
            <w:pPr>
              <w:spacing w:after="0" w:line="240" w:lineRule="auto"/>
              <w:jc w:val="center"/>
              <w:rPr>
                <w:rFonts w:ascii="Arial" w:hAnsi="Arial" w:cs="Arial"/>
                <w:b/>
                <w:bCs/>
                <w:color w:val="000000"/>
                <w:sz w:val="24"/>
                <w:szCs w:val="24"/>
              </w:rPr>
            </w:pPr>
            <w:r w:rsidRPr="004126F3">
              <w:rPr>
                <w:rFonts w:ascii="Arial" w:hAnsi="Arial" w:cs="Arial"/>
                <w:b/>
                <w:bCs/>
                <w:color w:val="000000"/>
                <w:sz w:val="24"/>
                <w:szCs w:val="24"/>
              </w:rPr>
              <w:t xml:space="preserve">2. Valutazione dell'impatto </w:t>
            </w:r>
          </w:p>
        </w:tc>
      </w:tr>
      <w:tr w:rsidR="00B012F9" w:rsidRPr="00BF459B" w:rsidTr="004126F3">
        <w:trPr>
          <w:gridBefore w:val="1"/>
          <w:trHeight w:val="225"/>
        </w:trPr>
        <w:tc>
          <w:tcPr>
            <w:tcW w:w="7000" w:type="dxa"/>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b/>
                <w:bCs/>
                <w:color w:val="000000"/>
                <w:sz w:val="16"/>
                <w:szCs w:val="16"/>
              </w:rPr>
            </w:pPr>
            <w:r w:rsidRPr="004126F3">
              <w:rPr>
                <w:rFonts w:ascii="Arial" w:hAnsi="Arial" w:cs="Arial"/>
                <w:b/>
                <w:bCs/>
                <w:color w:val="000000"/>
                <w:sz w:val="16"/>
                <w:szCs w:val="16"/>
              </w:rPr>
              <w:t>Criterio 1: impatto organizzativo</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gridBefore w:val="1"/>
          <w:trHeight w:val="1125"/>
        </w:trPr>
        <w:tc>
          <w:tcPr>
            <w:tcW w:w="7000" w:type="dxa"/>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color w:val="000000"/>
                <w:sz w:val="16"/>
                <w:szCs w:val="16"/>
              </w:rPr>
            </w:pPr>
            <w:r w:rsidRPr="004126F3">
              <w:rPr>
                <w:rFonts w:ascii="Arial" w:hAnsi="Arial" w:cs="Arial"/>
                <w:color w:val="000000"/>
                <w:sz w:val="16"/>
                <w:szCs w:val="16"/>
              </w:rP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gridBefore w:val="1"/>
          <w:trHeight w:val="225"/>
        </w:trPr>
        <w:tc>
          <w:tcPr>
            <w:tcW w:w="7000" w:type="dxa"/>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color w:val="000000"/>
                <w:sz w:val="16"/>
                <w:szCs w:val="16"/>
              </w:rPr>
            </w:pPr>
            <w:r w:rsidRPr="004126F3">
              <w:rPr>
                <w:rFonts w:ascii="Arial" w:hAnsi="Arial" w:cs="Arial"/>
                <w:color w:val="000000"/>
                <w:sz w:val="16"/>
                <w:szCs w:val="16"/>
              </w:rPr>
              <w:t>fino a circa il 20% = 1</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gridBefore w:val="1"/>
          <w:trHeight w:val="225"/>
        </w:trPr>
        <w:tc>
          <w:tcPr>
            <w:tcW w:w="7000" w:type="dxa"/>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color w:val="000000"/>
                <w:sz w:val="16"/>
                <w:szCs w:val="16"/>
              </w:rPr>
            </w:pPr>
            <w:r w:rsidRPr="004126F3">
              <w:rPr>
                <w:rFonts w:ascii="Arial" w:hAnsi="Arial" w:cs="Arial"/>
                <w:color w:val="000000"/>
                <w:sz w:val="16"/>
                <w:szCs w:val="16"/>
              </w:rPr>
              <w:t>fino a circa il 40% = 2</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gridBefore w:val="1"/>
          <w:trHeight w:val="225"/>
        </w:trPr>
        <w:tc>
          <w:tcPr>
            <w:tcW w:w="7000" w:type="dxa"/>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color w:val="000000"/>
                <w:sz w:val="16"/>
                <w:szCs w:val="16"/>
              </w:rPr>
            </w:pPr>
            <w:r w:rsidRPr="004126F3">
              <w:rPr>
                <w:rFonts w:ascii="Arial" w:hAnsi="Arial" w:cs="Arial"/>
                <w:color w:val="000000"/>
                <w:sz w:val="16"/>
                <w:szCs w:val="16"/>
              </w:rPr>
              <w:t>fino a circa il 60% = 3</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gridBefore w:val="1"/>
          <w:trHeight w:val="225"/>
        </w:trPr>
        <w:tc>
          <w:tcPr>
            <w:tcW w:w="7000" w:type="dxa"/>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color w:val="000000"/>
                <w:sz w:val="16"/>
                <w:szCs w:val="16"/>
              </w:rPr>
            </w:pPr>
            <w:r w:rsidRPr="004126F3">
              <w:rPr>
                <w:rFonts w:ascii="Arial" w:hAnsi="Arial" w:cs="Arial"/>
                <w:color w:val="000000"/>
                <w:sz w:val="16"/>
                <w:szCs w:val="16"/>
              </w:rPr>
              <w:t>fino a circa lo 80% = 4</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D22189">
        <w:trPr>
          <w:gridBefore w:val="1"/>
          <w:trHeight w:val="225"/>
        </w:trPr>
        <w:tc>
          <w:tcPr>
            <w:tcW w:w="7000" w:type="dxa"/>
            <w:tcBorders>
              <w:top w:val="single" w:sz="4" w:space="0" w:color="000000"/>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color w:val="000000"/>
                <w:sz w:val="16"/>
                <w:szCs w:val="16"/>
              </w:rPr>
            </w:pPr>
            <w:r w:rsidRPr="004126F3">
              <w:rPr>
                <w:rFonts w:ascii="Arial" w:hAnsi="Arial" w:cs="Arial"/>
                <w:color w:val="000000"/>
                <w:sz w:val="16"/>
                <w:szCs w:val="16"/>
              </w:rPr>
              <w:t>fino a circa il 100% = 5</w:t>
            </w:r>
          </w:p>
        </w:tc>
        <w:tc>
          <w:tcPr>
            <w:tcW w:w="2654" w:type="dxa"/>
            <w:tcBorders>
              <w:top w:val="single" w:sz="4" w:space="0" w:color="000000"/>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gridBefore w:val="1"/>
          <w:trHeight w:val="225"/>
        </w:trPr>
        <w:tc>
          <w:tcPr>
            <w:tcW w:w="7000" w:type="dxa"/>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jc w:val="right"/>
              <w:rPr>
                <w:rFonts w:ascii="Arial" w:hAnsi="Arial" w:cs="Arial"/>
                <w:b/>
                <w:bCs/>
                <w:color w:val="000000"/>
                <w:sz w:val="16"/>
                <w:szCs w:val="16"/>
              </w:rPr>
            </w:pPr>
            <w:r w:rsidRPr="004126F3">
              <w:rPr>
                <w:rFonts w:ascii="Arial" w:hAnsi="Arial" w:cs="Arial"/>
                <w:b/>
                <w:bCs/>
                <w:color w:val="000000"/>
                <w:sz w:val="16"/>
                <w:szCs w:val="16"/>
              </w:rPr>
              <w:t xml:space="preserve">punteggio assegnato </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b/>
                <w:bCs/>
                <w:color w:val="000000"/>
                <w:sz w:val="16"/>
                <w:szCs w:val="16"/>
              </w:rPr>
            </w:pPr>
            <w:r w:rsidRPr="004126F3">
              <w:rPr>
                <w:rFonts w:ascii="Arial" w:hAnsi="Arial" w:cs="Arial"/>
                <w:b/>
                <w:bCs/>
                <w:color w:val="000000"/>
                <w:sz w:val="16"/>
                <w:szCs w:val="16"/>
              </w:rPr>
              <w:t>3</w:t>
            </w:r>
          </w:p>
        </w:tc>
      </w:tr>
      <w:tr w:rsidR="00B012F9" w:rsidRPr="00BF459B" w:rsidTr="004126F3">
        <w:trPr>
          <w:gridBefore w:val="1"/>
          <w:trHeight w:val="225"/>
        </w:trPr>
        <w:tc>
          <w:tcPr>
            <w:tcW w:w="7000" w:type="dxa"/>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b/>
                <w:bCs/>
                <w:color w:val="000000"/>
                <w:sz w:val="16"/>
                <w:szCs w:val="16"/>
              </w:rPr>
            </w:pPr>
            <w:r w:rsidRPr="004126F3">
              <w:rPr>
                <w:rFonts w:ascii="Arial" w:hAnsi="Arial" w:cs="Arial"/>
                <w:b/>
                <w:bCs/>
                <w:color w:val="000000"/>
                <w:sz w:val="16"/>
                <w:szCs w:val="16"/>
              </w:rPr>
              <w:t>Criterio 2: impatto economico</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gridBefore w:val="1"/>
          <w:trHeight w:val="945"/>
        </w:trPr>
        <w:tc>
          <w:tcPr>
            <w:tcW w:w="7000" w:type="dxa"/>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color w:val="000000"/>
                <w:sz w:val="16"/>
                <w:szCs w:val="16"/>
              </w:rPr>
            </w:pPr>
            <w:r w:rsidRPr="004126F3">
              <w:rPr>
                <w:rFonts w:ascii="Arial" w:hAnsi="Arial" w:cs="Arial"/>
                <w:color w:val="000000"/>
                <w:sz w:val="16"/>
                <w:szCs w:val="16"/>
              </w:rP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gridBefore w:val="1"/>
          <w:trHeight w:val="225"/>
        </w:trPr>
        <w:tc>
          <w:tcPr>
            <w:tcW w:w="7000" w:type="dxa"/>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color w:val="000000"/>
                <w:sz w:val="16"/>
                <w:szCs w:val="16"/>
              </w:rPr>
            </w:pPr>
            <w:r w:rsidRPr="004126F3">
              <w:rPr>
                <w:rFonts w:ascii="Arial" w:hAnsi="Arial" w:cs="Arial"/>
                <w:color w:val="000000"/>
                <w:sz w:val="16"/>
                <w:szCs w:val="16"/>
              </w:rPr>
              <w:t>No = 1</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gridBefore w:val="1"/>
          <w:trHeight w:val="225"/>
        </w:trPr>
        <w:tc>
          <w:tcPr>
            <w:tcW w:w="7000" w:type="dxa"/>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color w:val="000000"/>
                <w:sz w:val="16"/>
                <w:szCs w:val="16"/>
              </w:rPr>
            </w:pPr>
            <w:r w:rsidRPr="004126F3">
              <w:rPr>
                <w:rFonts w:ascii="Arial" w:hAnsi="Arial" w:cs="Arial"/>
                <w:color w:val="000000"/>
                <w:sz w:val="16"/>
                <w:szCs w:val="16"/>
              </w:rPr>
              <w:t>Si = 5</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gridBefore w:val="1"/>
          <w:trHeight w:val="225"/>
        </w:trPr>
        <w:tc>
          <w:tcPr>
            <w:tcW w:w="7000" w:type="dxa"/>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jc w:val="right"/>
              <w:rPr>
                <w:rFonts w:ascii="Arial" w:hAnsi="Arial" w:cs="Arial"/>
                <w:b/>
                <w:bCs/>
                <w:color w:val="000000"/>
                <w:sz w:val="16"/>
                <w:szCs w:val="16"/>
              </w:rPr>
            </w:pPr>
            <w:r w:rsidRPr="004126F3">
              <w:rPr>
                <w:rFonts w:ascii="Arial" w:hAnsi="Arial" w:cs="Arial"/>
                <w:b/>
                <w:bCs/>
                <w:color w:val="000000"/>
                <w:sz w:val="16"/>
                <w:szCs w:val="16"/>
              </w:rPr>
              <w:t xml:space="preserve">punteggio assegnato </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b/>
                <w:bCs/>
                <w:color w:val="000000"/>
                <w:sz w:val="16"/>
                <w:szCs w:val="16"/>
              </w:rPr>
            </w:pPr>
            <w:r w:rsidRPr="004126F3">
              <w:rPr>
                <w:rFonts w:ascii="Arial" w:hAnsi="Arial" w:cs="Arial"/>
                <w:b/>
                <w:bCs/>
                <w:color w:val="000000"/>
                <w:sz w:val="16"/>
                <w:szCs w:val="16"/>
              </w:rPr>
              <w:t>1</w:t>
            </w:r>
          </w:p>
        </w:tc>
      </w:tr>
      <w:tr w:rsidR="00B012F9" w:rsidRPr="00BF459B" w:rsidTr="004126F3">
        <w:trPr>
          <w:gridBefore w:val="1"/>
          <w:trHeight w:val="225"/>
        </w:trPr>
        <w:tc>
          <w:tcPr>
            <w:tcW w:w="7000" w:type="dxa"/>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b/>
                <w:bCs/>
                <w:color w:val="000000"/>
                <w:sz w:val="16"/>
                <w:szCs w:val="16"/>
              </w:rPr>
            </w:pPr>
            <w:r w:rsidRPr="004126F3">
              <w:rPr>
                <w:rFonts w:ascii="Arial" w:hAnsi="Arial" w:cs="Arial"/>
                <w:b/>
                <w:bCs/>
                <w:color w:val="000000"/>
                <w:sz w:val="16"/>
                <w:szCs w:val="16"/>
              </w:rPr>
              <w:t>Criterio 3: impatto reputazionale</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gridBefore w:val="1"/>
          <w:trHeight w:val="435"/>
        </w:trPr>
        <w:tc>
          <w:tcPr>
            <w:tcW w:w="7000" w:type="dxa"/>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color w:val="000000"/>
                <w:sz w:val="16"/>
                <w:szCs w:val="16"/>
              </w:rPr>
            </w:pPr>
            <w:r w:rsidRPr="004126F3">
              <w:rPr>
                <w:rFonts w:ascii="Arial" w:hAnsi="Arial" w:cs="Arial"/>
                <w:color w:val="000000"/>
                <w:sz w:val="16"/>
                <w:szCs w:val="16"/>
              </w:rPr>
              <w:t>Nel corso degli ultimi anni sono stati pubblicati su giornali o riviste articoli aventi ad oggetto il medesimo evento o eventi analoghi?</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gridBefore w:val="1"/>
          <w:trHeight w:val="225"/>
        </w:trPr>
        <w:tc>
          <w:tcPr>
            <w:tcW w:w="7000" w:type="dxa"/>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color w:val="000000"/>
                <w:sz w:val="16"/>
                <w:szCs w:val="16"/>
              </w:rPr>
            </w:pPr>
            <w:r w:rsidRPr="004126F3">
              <w:rPr>
                <w:rFonts w:ascii="Arial" w:hAnsi="Arial" w:cs="Arial"/>
                <w:color w:val="000000"/>
                <w:sz w:val="16"/>
                <w:szCs w:val="16"/>
              </w:rPr>
              <w:t>No = 0</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gridBefore w:val="1"/>
          <w:trHeight w:val="225"/>
        </w:trPr>
        <w:tc>
          <w:tcPr>
            <w:tcW w:w="7000" w:type="dxa"/>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color w:val="000000"/>
                <w:sz w:val="16"/>
                <w:szCs w:val="16"/>
              </w:rPr>
            </w:pPr>
            <w:r w:rsidRPr="004126F3">
              <w:rPr>
                <w:rFonts w:ascii="Arial" w:hAnsi="Arial" w:cs="Arial"/>
                <w:color w:val="000000"/>
                <w:sz w:val="16"/>
                <w:szCs w:val="16"/>
              </w:rPr>
              <w:t>Non ne abbiamo memoria = 1</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gridBefore w:val="1"/>
          <w:trHeight w:val="225"/>
        </w:trPr>
        <w:tc>
          <w:tcPr>
            <w:tcW w:w="7000" w:type="dxa"/>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color w:val="000000"/>
                <w:sz w:val="16"/>
                <w:szCs w:val="16"/>
              </w:rPr>
            </w:pPr>
            <w:r w:rsidRPr="004126F3">
              <w:rPr>
                <w:rFonts w:ascii="Arial" w:hAnsi="Arial" w:cs="Arial"/>
                <w:color w:val="000000"/>
                <w:sz w:val="16"/>
                <w:szCs w:val="16"/>
              </w:rPr>
              <w:t>Si, sulla stampa locale = 2</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gridBefore w:val="1"/>
          <w:trHeight w:val="225"/>
        </w:trPr>
        <w:tc>
          <w:tcPr>
            <w:tcW w:w="7000" w:type="dxa"/>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color w:val="000000"/>
                <w:sz w:val="16"/>
                <w:szCs w:val="16"/>
              </w:rPr>
            </w:pPr>
            <w:r w:rsidRPr="004126F3">
              <w:rPr>
                <w:rFonts w:ascii="Arial" w:hAnsi="Arial" w:cs="Arial"/>
                <w:color w:val="000000"/>
                <w:sz w:val="16"/>
                <w:szCs w:val="16"/>
              </w:rPr>
              <w:t>Si, sulla stampa nazionale = 3</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gridBefore w:val="1"/>
          <w:trHeight w:val="225"/>
        </w:trPr>
        <w:tc>
          <w:tcPr>
            <w:tcW w:w="7000" w:type="dxa"/>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color w:val="000000"/>
                <w:sz w:val="16"/>
                <w:szCs w:val="16"/>
              </w:rPr>
            </w:pPr>
            <w:r w:rsidRPr="004126F3">
              <w:rPr>
                <w:rFonts w:ascii="Arial" w:hAnsi="Arial" w:cs="Arial"/>
                <w:color w:val="000000"/>
                <w:sz w:val="16"/>
                <w:szCs w:val="16"/>
              </w:rPr>
              <w:t>Si, sulla stampa locale e nazionale = 4</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gridBefore w:val="1"/>
          <w:trHeight w:val="225"/>
        </w:trPr>
        <w:tc>
          <w:tcPr>
            <w:tcW w:w="7000" w:type="dxa"/>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color w:val="000000"/>
                <w:sz w:val="16"/>
                <w:szCs w:val="16"/>
              </w:rPr>
            </w:pPr>
            <w:r w:rsidRPr="004126F3">
              <w:rPr>
                <w:rFonts w:ascii="Arial" w:hAnsi="Arial" w:cs="Arial"/>
                <w:color w:val="000000"/>
                <w:sz w:val="16"/>
                <w:szCs w:val="16"/>
              </w:rPr>
              <w:t>Si sulla stampa, locale, nazionale ed internazionale = 5</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gridBefore w:val="1"/>
          <w:trHeight w:val="225"/>
        </w:trPr>
        <w:tc>
          <w:tcPr>
            <w:tcW w:w="7000" w:type="dxa"/>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jc w:val="right"/>
              <w:rPr>
                <w:rFonts w:ascii="Arial" w:hAnsi="Arial" w:cs="Arial"/>
                <w:b/>
                <w:bCs/>
                <w:color w:val="000000"/>
                <w:sz w:val="16"/>
                <w:szCs w:val="16"/>
              </w:rPr>
            </w:pPr>
            <w:r w:rsidRPr="004126F3">
              <w:rPr>
                <w:rFonts w:ascii="Arial" w:hAnsi="Arial" w:cs="Arial"/>
                <w:b/>
                <w:bCs/>
                <w:color w:val="000000"/>
                <w:sz w:val="16"/>
                <w:szCs w:val="16"/>
              </w:rPr>
              <w:t xml:space="preserve">punteggio assegnato </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b/>
                <w:bCs/>
                <w:color w:val="000000"/>
                <w:sz w:val="16"/>
                <w:szCs w:val="16"/>
              </w:rPr>
            </w:pPr>
            <w:r w:rsidRPr="004126F3">
              <w:rPr>
                <w:rFonts w:ascii="Arial" w:hAnsi="Arial" w:cs="Arial"/>
                <w:b/>
                <w:bCs/>
                <w:color w:val="000000"/>
                <w:sz w:val="16"/>
                <w:szCs w:val="16"/>
              </w:rPr>
              <w:t>1</w:t>
            </w:r>
          </w:p>
        </w:tc>
      </w:tr>
      <w:tr w:rsidR="00B012F9" w:rsidRPr="00BF459B" w:rsidTr="004126F3">
        <w:trPr>
          <w:gridBefore w:val="1"/>
          <w:trHeight w:val="225"/>
        </w:trPr>
        <w:tc>
          <w:tcPr>
            <w:tcW w:w="7000" w:type="dxa"/>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b/>
                <w:bCs/>
                <w:color w:val="000000"/>
                <w:sz w:val="16"/>
                <w:szCs w:val="16"/>
              </w:rPr>
            </w:pPr>
            <w:r w:rsidRPr="004126F3">
              <w:rPr>
                <w:rFonts w:ascii="Arial" w:hAnsi="Arial" w:cs="Arial"/>
                <w:b/>
                <w:bCs/>
                <w:color w:val="000000"/>
                <w:sz w:val="16"/>
                <w:szCs w:val="16"/>
              </w:rPr>
              <w:t xml:space="preserve">Criterio 4: impatto sull'immagine </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gridBefore w:val="1"/>
          <w:trHeight w:val="540"/>
        </w:trPr>
        <w:tc>
          <w:tcPr>
            <w:tcW w:w="7000" w:type="dxa"/>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color w:val="000000"/>
                <w:sz w:val="16"/>
                <w:szCs w:val="16"/>
              </w:rPr>
            </w:pPr>
            <w:r w:rsidRPr="004126F3">
              <w:rPr>
                <w:rFonts w:ascii="Arial" w:hAnsi="Arial" w:cs="Arial"/>
                <w:color w:val="000000"/>
                <w:sz w:val="16"/>
                <w:szCs w:val="16"/>
              </w:rPr>
              <w:t>A quale livello può collocarsi il rischio dell'evento (livello apicale, intermedio, basso), ovvero la posizione/il ruolo che l'eventuale soggetto riveste nell'organizzazione è elevata, media o bassa?</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gridBefore w:val="1"/>
          <w:trHeight w:val="225"/>
        </w:trPr>
        <w:tc>
          <w:tcPr>
            <w:tcW w:w="7000" w:type="dxa"/>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color w:val="000000"/>
                <w:sz w:val="16"/>
                <w:szCs w:val="16"/>
              </w:rPr>
            </w:pPr>
            <w:r w:rsidRPr="004126F3">
              <w:rPr>
                <w:rFonts w:ascii="Arial" w:hAnsi="Arial" w:cs="Arial"/>
                <w:color w:val="000000"/>
                <w:sz w:val="16"/>
                <w:szCs w:val="16"/>
              </w:rPr>
              <w:t>a livello di addetto = 1</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gridBefore w:val="1"/>
          <w:trHeight w:val="225"/>
        </w:trPr>
        <w:tc>
          <w:tcPr>
            <w:tcW w:w="7000" w:type="dxa"/>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color w:val="000000"/>
                <w:sz w:val="16"/>
                <w:szCs w:val="16"/>
              </w:rPr>
            </w:pPr>
            <w:r w:rsidRPr="004126F3">
              <w:rPr>
                <w:rFonts w:ascii="Arial" w:hAnsi="Arial" w:cs="Arial"/>
                <w:color w:val="000000"/>
                <w:sz w:val="16"/>
                <w:szCs w:val="16"/>
              </w:rPr>
              <w:t>a livello di collaboratore o funzionario = 2</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gridBefore w:val="1"/>
          <w:trHeight w:val="450"/>
        </w:trPr>
        <w:tc>
          <w:tcPr>
            <w:tcW w:w="7000" w:type="dxa"/>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color w:val="000000"/>
                <w:sz w:val="16"/>
                <w:szCs w:val="16"/>
              </w:rPr>
            </w:pPr>
            <w:r w:rsidRPr="004126F3">
              <w:rPr>
                <w:rFonts w:ascii="Arial" w:hAnsi="Arial" w:cs="Arial"/>
                <w:color w:val="000000"/>
                <w:sz w:val="16"/>
                <w:szCs w:val="16"/>
              </w:rPr>
              <w:t>a livello di dirigente di ufficio non generale, ovvero posizione apicale o posizione organizzativa = 3</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gridBefore w:val="1"/>
          <w:trHeight w:val="225"/>
        </w:trPr>
        <w:tc>
          <w:tcPr>
            <w:tcW w:w="7000" w:type="dxa"/>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color w:val="000000"/>
                <w:sz w:val="16"/>
                <w:szCs w:val="16"/>
              </w:rPr>
            </w:pPr>
            <w:r w:rsidRPr="004126F3">
              <w:rPr>
                <w:rFonts w:ascii="Arial" w:hAnsi="Arial" w:cs="Arial"/>
                <w:color w:val="000000"/>
                <w:sz w:val="16"/>
                <w:szCs w:val="16"/>
              </w:rPr>
              <w:t>a livello di dirigente d'ufficio generale = 4</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gridBefore w:val="1"/>
          <w:trHeight w:val="225"/>
        </w:trPr>
        <w:tc>
          <w:tcPr>
            <w:tcW w:w="7000" w:type="dxa"/>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color w:val="000000"/>
                <w:sz w:val="16"/>
                <w:szCs w:val="16"/>
              </w:rPr>
            </w:pPr>
            <w:r w:rsidRPr="004126F3">
              <w:rPr>
                <w:rFonts w:ascii="Arial" w:hAnsi="Arial" w:cs="Arial"/>
                <w:color w:val="000000"/>
                <w:sz w:val="16"/>
                <w:szCs w:val="16"/>
              </w:rPr>
              <w:t>a livello di capo dipartimento/segretario generale = 5</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color w:val="000000"/>
                <w:sz w:val="16"/>
                <w:szCs w:val="16"/>
              </w:rPr>
            </w:pPr>
            <w:r w:rsidRPr="004126F3">
              <w:rPr>
                <w:rFonts w:ascii="Arial" w:hAnsi="Arial" w:cs="Arial"/>
                <w:color w:val="000000"/>
                <w:sz w:val="16"/>
                <w:szCs w:val="16"/>
              </w:rPr>
              <w:t> </w:t>
            </w:r>
          </w:p>
        </w:tc>
      </w:tr>
      <w:tr w:rsidR="00B012F9" w:rsidRPr="00BF459B" w:rsidTr="004126F3">
        <w:trPr>
          <w:gridBefore w:val="1"/>
          <w:trHeight w:val="225"/>
        </w:trPr>
        <w:tc>
          <w:tcPr>
            <w:tcW w:w="7000" w:type="dxa"/>
            <w:tcBorders>
              <w:top w:val="nil"/>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jc w:val="right"/>
              <w:rPr>
                <w:rFonts w:ascii="Arial" w:hAnsi="Arial" w:cs="Arial"/>
                <w:b/>
                <w:bCs/>
                <w:color w:val="000000"/>
                <w:sz w:val="16"/>
                <w:szCs w:val="16"/>
              </w:rPr>
            </w:pPr>
            <w:r w:rsidRPr="004126F3">
              <w:rPr>
                <w:rFonts w:ascii="Arial" w:hAnsi="Arial" w:cs="Arial"/>
                <w:b/>
                <w:bCs/>
                <w:color w:val="000000"/>
                <w:sz w:val="16"/>
                <w:szCs w:val="16"/>
              </w:rPr>
              <w:t xml:space="preserve">punteggio assegnato </w:t>
            </w:r>
          </w:p>
        </w:tc>
        <w:tc>
          <w:tcPr>
            <w:tcW w:w="2654" w:type="dxa"/>
            <w:tcBorders>
              <w:top w:val="nil"/>
              <w:left w:val="nil"/>
              <w:bottom w:val="single" w:sz="4" w:space="0" w:color="auto"/>
              <w:right w:val="single" w:sz="4" w:space="0" w:color="auto"/>
            </w:tcBorders>
            <w:vAlign w:val="center"/>
          </w:tcPr>
          <w:p w:rsidR="00B012F9" w:rsidRPr="004126F3" w:rsidRDefault="00B012F9" w:rsidP="004126F3">
            <w:pPr>
              <w:spacing w:after="0" w:line="240" w:lineRule="auto"/>
              <w:jc w:val="center"/>
              <w:rPr>
                <w:rFonts w:ascii="Arial" w:hAnsi="Arial" w:cs="Arial"/>
                <w:b/>
                <w:bCs/>
                <w:color w:val="000000"/>
                <w:sz w:val="16"/>
                <w:szCs w:val="16"/>
              </w:rPr>
            </w:pPr>
            <w:r w:rsidRPr="004126F3">
              <w:rPr>
                <w:rFonts w:ascii="Arial" w:hAnsi="Arial" w:cs="Arial"/>
                <w:b/>
                <w:bCs/>
                <w:color w:val="000000"/>
                <w:sz w:val="16"/>
                <w:szCs w:val="16"/>
              </w:rPr>
              <w:t>3</w:t>
            </w:r>
          </w:p>
        </w:tc>
      </w:tr>
      <w:tr w:rsidR="00B012F9" w:rsidRPr="00BF459B" w:rsidTr="004126F3">
        <w:trPr>
          <w:gridBefore w:val="1"/>
          <w:trHeight w:val="465"/>
        </w:trPr>
        <w:tc>
          <w:tcPr>
            <w:tcW w:w="7000" w:type="dxa"/>
            <w:tcBorders>
              <w:top w:val="nil"/>
              <w:left w:val="single" w:sz="4" w:space="0" w:color="auto"/>
              <w:bottom w:val="single" w:sz="4" w:space="0" w:color="auto"/>
              <w:right w:val="single" w:sz="4" w:space="0" w:color="auto"/>
            </w:tcBorders>
            <w:shd w:val="clear" w:color="000000" w:fill="BFBFBF"/>
            <w:vAlign w:val="center"/>
          </w:tcPr>
          <w:p w:rsidR="00B012F9" w:rsidRPr="004126F3" w:rsidRDefault="00B012F9" w:rsidP="004126F3">
            <w:pPr>
              <w:spacing w:after="0" w:line="240" w:lineRule="auto"/>
              <w:jc w:val="right"/>
              <w:rPr>
                <w:rFonts w:ascii="Arial" w:hAnsi="Arial" w:cs="Arial"/>
                <w:b/>
                <w:bCs/>
                <w:color w:val="000000"/>
                <w:sz w:val="24"/>
                <w:szCs w:val="24"/>
              </w:rPr>
            </w:pPr>
            <w:r w:rsidRPr="004126F3">
              <w:rPr>
                <w:rFonts w:ascii="Arial" w:hAnsi="Arial" w:cs="Arial"/>
                <w:b/>
                <w:bCs/>
                <w:color w:val="000000"/>
                <w:sz w:val="24"/>
                <w:szCs w:val="24"/>
              </w:rPr>
              <w:t>Valore stimato dell'impatto</w:t>
            </w:r>
          </w:p>
        </w:tc>
        <w:tc>
          <w:tcPr>
            <w:tcW w:w="2654" w:type="dxa"/>
            <w:tcBorders>
              <w:top w:val="nil"/>
              <w:left w:val="nil"/>
              <w:bottom w:val="single" w:sz="4" w:space="0" w:color="auto"/>
              <w:right w:val="single" w:sz="4" w:space="0" w:color="auto"/>
            </w:tcBorders>
            <w:shd w:val="clear" w:color="000000" w:fill="BFBFBF"/>
            <w:vAlign w:val="center"/>
          </w:tcPr>
          <w:p w:rsidR="00B012F9" w:rsidRPr="004126F3" w:rsidRDefault="00B012F9" w:rsidP="004126F3">
            <w:pPr>
              <w:spacing w:after="0" w:line="240" w:lineRule="auto"/>
              <w:jc w:val="center"/>
              <w:rPr>
                <w:rFonts w:ascii="Arial" w:hAnsi="Arial" w:cs="Arial"/>
                <w:b/>
                <w:bCs/>
                <w:color w:val="000000"/>
                <w:sz w:val="24"/>
                <w:szCs w:val="24"/>
              </w:rPr>
            </w:pPr>
            <w:r w:rsidRPr="004126F3">
              <w:rPr>
                <w:rFonts w:ascii="Arial" w:hAnsi="Arial" w:cs="Arial"/>
                <w:b/>
                <w:bCs/>
                <w:color w:val="000000"/>
                <w:sz w:val="24"/>
                <w:szCs w:val="24"/>
              </w:rPr>
              <w:t>2,00</w:t>
            </w:r>
          </w:p>
        </w:tc>
      </w:tr>
      <w:tr w:rsidR="00B012F9" w:rsidRPr="00BF459B" w:rsidTr="004126F3">
        <w:trPr>
          <w:gridBefore w:val="1"/>
          <w:trHeight w:val="570"/>
        </w:trPr>
        <w:tc>
          <w:tcPr>
            <w:tcW w:w="9654" w:type="dxa"/>
            <w:gridSpan w:val="2"/>
            <w:tcBorders>
              <w:top w:val="single" w:sz="4" w:space="0" w:color="auto"/>
              <w:left w:val="single" w:sz="4" w:space="0" w:color="auto"/>
              <w:bottom w:val="single" w:sz="4" w:space="0" w:color="auto"/>
              <w:right w:val="single" w:sz="4" w:space="0" w:color="auto"/>
            </w:tcBorders>
            <w:vAlign w:val="center"/>
          </w:tcPr>
          <w:p w:rsidR="00B012F9" w:rsidRPr="004126F3" w:rsidRDefault="00B012F9" w:rsidP="004126F3">
            <w:pPr>
              <w:spacing w:after="0" w:line="240" w:lineRule="auto"/>
              <w:rPr>
                <w:rFonts w:ascii="Arial" w:hAnsi="Arial" w:cs="Arial"/>
                <w:color w:val="000000"/>
                <w:sz w:val="16"/>
                <w:szCs w:val="16"/>
              </w:rPr>
            </w:pPr>
            <w:r w:rsidRPr="004126F3">
              <w:rPr>
                <w:rFonts w:ascii="Arial" w:hAnsi="Arial" w:cs="Arial"/>
                <w:color w:val="000000"/>
                <w:sz w:val="16"/>
                <w:szCs w:val="16"/>
              </w:rPr>
              <w:t>0 = nessun impatto; 1 = marginale; 2 = minore; 3 = soglia; 4 = serio; 5 = superiore</w:t>
            </w:r>
          </w:p>
        </w:tc>
      </w:tr>
      <w:tr w:rsidR="00B012F9" w:rsidRPr="00BF459B" w:rsidTr="004126F3">
        <w:trPr>
          <w:gridBefore w:val="1"/>
          <w:trHeight w:val="660"/>
        </w:trPr>
        <w:tc>
          <w:tcPr>
            <w:tcW w:w="9654" w:type="dxa"/>
            <w:gridSpan w:val="2"/>
            <w:tcBorders>
              <w:top w:val="single" w:sz="4" w:space="0" w:color="auto"/>
              <w:left w:val="single" w:sz="4" w:space="0" w:color="auto"/>
              <w:bottom w:val="single" w:sz="4" w:space="0" w:color="auto"/>
              <w:right w:val="single" w:sz="4" w:space="0" w:color="000000"/>
            </w:tcBorders>
            <w:shd w:val="clear" w:color="000000" w:fill="BFBFBF"/>
            <w:vAlign w:val="center"/>
          </w:tcPr>
          <w:p w:rsidR="00B012F9" w:rsidRPr="004126F3" w:rsidRDefault="00B012F9" w:rsidP="004126F3">
            <w:pPr>
              <w:spacing w:after="0" w:line="240" w:lineRule="auto"/>
              <w:jc w:val="center"/>
              <w:rPr>
                <w:rFonts w:ascii="Arial" w:hAnsi="Arial" w:cs="Arial"/>
                <w:b/>
                <w:bCs/>
                <w:color w:val="000000"/>
                <w:sz w:val="24"/>
                <w:szCs w:val="24"/>
              </w:rPr>
            </w:pPr>
            <w:r w:rsidRPr="004126F3">
              <w:rPr>
                <w:rFonts w:ascii="Arial" w:hAnsi="Arial" w:cs="Arial"/>
                <w:b/>
                <w:bCs/>
                <w:color w:val="000000"/>
                <w:sz w:val="24"/>
                <w:szCs w:val="24"/>
              </w:rPr>
              <w:t xml:space="preserve">3. Valutazione complessiva del rischio </w:t>
            </w:r>
          </w:p>
        </w:tc>
      </w:tr>
      <w:tr w:rsidR="00B012F9" w:rsidRPr="00BF459B" w:rsidTr="004126F3">
        <w:trPr>
          <w:gridBefore w:val="1"/>
          <w:trHeight w:val="585"/>
        </w:trPr>
        <w:tc>
          <w:tcPr>
            <w:tcW w:w="7000" w:type="dxa"/>
            <w:tcBorders>
              <w:top w:val="nil"/>
              <w:left w:val="single" w:sz="4" w:space="0" w:color="auto"/>
              <w:bottom w:val="single" w:sz="4" w:space="0" w:color="auto"/>
              <w:right w:val="single" w:sz="4" w:space="0" w:color="auto"/>
            </w:tcBorders>
            <w:shd w:val="clear" w:color="000000" w:fill="FFFFFF"/>
            <w:vAlign w:val="center"/>
          </w:tcPr>
          <w:p w:rsidR="00B012F9" w:rsidRPr="004126F3" w:rsidRDefault="00B012F9" w:rsidP="004126F3">
            <w:pPr>
              <w:spacing w:after="0" w:line="240" w:lineRule="auto"/>
              <w:jc w:val="right"/>
              <w:rPr>
                <w:rFonts w:ascii="Arial" w:hAnsi="Arial" w:cs="Arial"/>
                <w:color w:val="000000"/>
                <w:sz w:val="24"/>
                <w:szCs w:val="24"/>
              </w:rPr>
            </w:pPr>
            <w:r w:rsidRPr="004126F3">
              <w:rPr>
                <w:rFonts w:ascii="Arial" w:hAnsi="Arial" w:cs="Arial"/>
                <w:color w:val="000000"/>
                <w:sz w:val="24"/>
                <w:szCs w:val="24"/>
              </w:rPr>
              <w:t xml:space="preserve">Valutazione complessiva del rischio = probabilità x impatto </w:t>
            </w:r>
          </w:p>
        </w:tc>
        <w:tc>
          <w:tcPr>
            <w:tcW w:w="2654" w:type="dxa"/>
            <w:tcBorders>
              <w:top w:val="nil"/>
              <w:left w:val="nil"/>
              <w:bottom w:val="single" w:sz="4" w:space="0" w:color="auto"/>
              <w:right w:val="single" w:sz="4" w:space="0" w:color="auto"/>
            </w:tcBorders>
            <w:shd w:val="clear" w:color="000000" w:fill="FFFFFF"/>
            <w:vAlign w:val="center"/>
          </w:tcPr>
          <w:p w:rsidR="00B012F9" w:rsidRPr="004126F3" w:rsidRDefault="00B012F9" w:rsidP="004126F3">
            <w:pPr>
              <w:spacing w:after="0" w:line="240" w:lineRule="auto"/>
              <w:jc w:val="center"/>
              <w:rPr>
                <w:rFonts w:ascii="Arial" w:hAnsi="Arial" w:cs="Arial"/>
                <w:b/>
                <w:bCs/>
                <w:color w:val="000000"/>
                <w:sz w:val="24"/>
                <w:szCs w:val="24"/>
              </w:rPr>
            </w:pPr>
            <w:r>
              <w:rPr>
                <w:rFonts w:ascii="Arial" w:hAnsi="Arial" w:cs="Arial"/>
                <w:b/>
                <w:bCs/>
                <w:color w:val="000000"/>
                <w:sz w:val="24"/>
                <w:szCs w:val="24"/>
              </w:rPr>
              <w:t>8,00</w:t>
            </w:r>
          </w:p>
        </w:tc>
      </w:tr>
    </w:tbl>
    <w:p w:rsidR="00B012F9" w:rsidRDefault="00B012F9"/>
    <w:tbl>
      <w:tblPr>
        <w:tblW w:w="9654" w:type="dxa"/>
        <w:tblInd w:w="55" w:type="dxa"/>
        <w:tblCellMar>
          <w:left w:w="70" w:type="dxa"/>
          <w:right w:w="70" w:type="dxa"/>
        </w:tblCellMar>
        <w:tblLook w:val="00A0"/>
      </w:tblPr>
      <w:tblGrid>
        <w:gridCol w:w="7000"/>
        <w:gridCol w:w="2654"/>
      </w:tblGrid>
      <w:tr w:rsidR="00B012F9" w:rsidRPr="00BF459B" w:rsidTr="002525FA">
        <w:trPr>
          <w:trHeight w:val="315"/>
        </w:trPr>
        <w:tc>
          <w:tcPr>
            <w:tcW w:w="9654" w:type="dxa"/>
            <w:gridSpan w:val="2"/>
            <w:tcBorders>
              <w:top w:val="single" w:sz="4" w:space="0" w:color="auto"/>
              <w:left w:val="single" w:sz="4" w:space="0" w:color="auto"/>
              <w:bottom w:val="single" w:sz="4" w:space="0" w:color="auto"/>
              <w:right w:val="single" w:sz="4" w:space="0" w:color="000000"/>
            </w:tcBorders>
            <w:shd w:val="clear" w:color="auto" w:fill="FBD4B4"/>
            <w:vAlign w:val="center"/>
          </w:tcPr>
          <w:p w:rsidR="00B012F9" w:rsidRPr="002525FA" w:rsidRDefault="00B012F9" w:rsidP="002525FA">
            <w:pPr>
              <w:spacing w:after="0" w:line="240" w:lineRule="auto"/>
              <w:jc w:val="center"/>
              <w:rPr>
                <w:rFonts w:ascii="Arial" w:hAnsi="Arial" w:cs="Arial"/>
                <w:b/>
                <w:bCs/>
                <w:color w:val="000000"/>
                <w:sz w:val="24"/>
                <w:szCs w:val="24"/>
              </w:rPr>
            </w:pPr>
            <w:r w:rsidRPr="002525FA">
              <w:rPr>
                <w:rFonts w:ascii="Arial" w:hAnsi="Arial" w:cs="Arial"/>
                <w:b/>
                <w:bCs/>
                <w:color w:val="000000"/>
                <w:sz w:val="24"/>
                <w:szCs w:val="24"/>
              </w:rPr>
              <w:t>AREA B</w:t>
            </w:r>
          </w:p>
        </w:tc>
      </w:tr>
      <w:tr w:rsidR="00B012F9" w:rsidRPr="00BF459B" w:rsidTr="002525FA">
        <w:trPr>
          <w:trHeight w:val="735"/>
        </w:trPr>
        <w:tc>
          <w:tcPr>
            <w:tcW w:w="9654" w:type="dxa"/>
            <w:gridSpan w:val="2"/>
            <w:tcBorders>
              <w:top w:val="single" w:sz="4" w:space="0" w:color="auto"/>
              <w:left w:val="single" w:sz="4" w:space="0" w:color="auto"/>
              <w:bottom w:val="single" w:sz="4" w:space="0" w:color="auto"/>
              <w:right w:val="single" w:sz="4" w:space="0" w:color="000000"/>
            </w:tcBorders>
            <w:shd w:val="clear" w:color="auto" w:fill="EAF1DD"/>
            <w:vAlign w:val="center"/>
          </w:tcPr>
          <w:p w:rsidR="00B012F9" w:rsidRPr="002525FA" w:rsidRDefault="00B012F9" w:rsidP="002525FA">
            <w:pPr>
              <w:spacing w:after="0" w:line="240" w:lineRule="auto"/>
              <w:jc w:val="center"/>
              <w:rPr>
                <w:rFonts w:ascii="Arial" w:hAnsi="Arial" w:cs="Arial"/>
                <w:color w:val="000000"/>
                <w:sz w:val="24"/>
                <w:szCs w:val="24"/>
              </w:rPr>
            </w:pPr>
            <w:r w:rsidRPr="002525FA">
              <w:rPr>
                <w:rFonts w:ascii="Arial" w:hAnsi="Arial" w:cs="Arial"/>
                <w:b/>
                <w:bCs/>
                <w:color w:val="000000"/>
                <w:sz w:val="24"/>
                <w:szCs w:val="24"/>
              </w:rPr>
              <w:t>1.</w:t>
            </w:r>
            <w:r w:rsidRPr="002525FA">
              <w:rPr>
                <w:rFonts w:ascii="Arial" w:hAnsi="Arial" w:cs="Arial"/>
                <w:color w:val="000000"/>
                <w:sz w:val="24"/>
                <w:szCs w:val="24"/>
              </w:rPr>
              <w:t xml:space="preserve"> </w:t>
            </w:r>
            <w:r w:rsidRPr="002525FA">
              <w:rPr>
                <w:rFonts w:ascii="Arial" w:hAnsi="Arial" w:cs="Arial"/>
                <w:b/>
                <w:bCs/>
                <w:color w:val="000000"/>
                <w:sz w:val="24"/>
                <w:szCs w:val="24"/>
                <w:u w:val="single"/>
              </w:rPr>
              <w:t>Affidamento diretto in economia dell’esecuzione di lavori, servizi e forniture ex art. 125 co. 8 e 11 del Codice dei contratti</w:t>
            </w:r>
          </w:p>
        </w:tc>
      </w:tr>
      <w:tr w:rsidR="00B012F9" w:rsidRPr="00BF459B" w:rsidTr="002525FA">
        <w:trPr>
          <w:trHeight w:val="555"/>
        </w:trPr>
        <w:tc>
          <w:tcPr>
            <w:tcW w:w="9654" w:type="dxa"/>
            <w:gridSpan w:val="2"/>
            <w:tcBorders>
              <w:top w:val="nil"/>
              <w:left w:val="single" w:sz="4" w:space="0" w:color="auto"/>
              <w:bottom w:val="single" w:sz="4" w:space="0" w:color="auto"/>
              <w:right w:val="single" w:sz="4" w:space="0" w:color="auto"/>
            </w:tcBorders>
            <w:shd w:val="clear" w:color="000000" w:fill="BFBFBF"/>
            <w:vAlign w:val="center"/>
          </w:tcPr>
          <w:p w:rsidR="00B012F9" w:rsidRPr="002525FA" w:rsidRDefault="00B012F9" w:rsidP="002525FA">
            <w:pPr>
              <w:spacing w:after="0" w:line="240" w:lineRule="auto"/>
              <w:jc w:val="center"/>
              <w:rPr>
                <w:rFonts w:ascii="Arial" w:hAnsi="Arial" w:cs="Arial"/>
                <w:b/>
                <w:bCs/>
                <w:color w:val="000000"/>
                <w:sz w:val="24"/>
                <w:szCs w:val="24"/>
              </w:rPr>
            </w:pPr>
            <w:r w:rsidRPr="002525FA">
              <w:rPr>
                <w:rFonts w:ascii="Arial" w:hAnsi="Arial" w:cs="Arial"/>
                <w:b/>
                <w:bCs/>
                <w:color w:val="000000"/>
                <w:sz w:val="24"/>
                <w:szCs w:val="24"/>
              </w:rPr>
              <w:t xml:space="preserve">1. Valutazione della probabilità </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b/>
                <w:bCs/>
                <w:color w:val="000000"/>
                <w:sz w:val="16"/>
                <w:szCs w:val="16"/>
              </w:rPr>
            </w:pPr>
            <w:r w:rsidRPr="002525FA">
              <w:rPr>
                <w:rFonts w:ascii="Arial" w:hAnsi="Arial" w:cs="Arial"/>
                <w:b/>
                <w:bCs/>
                <w:color w:val="000000"/>
                <w:sz w:val="16"/>
                <w:szCs w:val="16"/>
              </w:rPr>
              <w:t xml:space="preserve">Criteri </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b/>
                <w:bCs/>
                <w:color w:val="000000"/>
                <w:sz w:val="16"/>
                <w:szCs w:val="16"/>
              </w:rPr>
            </w:pPr>
            <w:r w:rsidRPr="002525FA">
              <w:rPr>
                <w:rFonts w:ascii="Arial" w:hAnsi="Arial" w:cs="Arial"/>
                <w:b/>
                <w:bCs/>
                <w:color w:val="000000"/>
                <w:sz w:val="16"/>
                <w:szCs w:val="16"/>
              </w:rPr>
              <w:t xml:space="preserve">Punteggi </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b/>
                <w:bCs/>
                <w:color w:val="000000"/>
                <w:sz w:val="16"/>
                <w:szCs w:val="16"/>
              </w:rPr>
            </w:pPr>
            <w:r w:rsidRPr="002525FA">
              <w:rPr>
                <w:rFonts w:ascii="Arial" w:hAnsi="Arial" w:cs="Arial"/>
                <w:b/>
                <w:bCs/>
                <w:color w:val="000000"/>
                <w:sz w:val="16"/>
                <w:szCs w:val="16"/>
              </w:rPr>
              <w:t xml:space="preserve">Criterio 1: discrezionalità </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color w:val="000000"/>
                <w:sz w:val="16"/>
                <w:szCs w:val="16"/>
              </w:rPr>
            </w:pPr>
            <w:r w:rsidRPr="002525FA">
              <w:rPr>
                <w:rFonts w:ascii="Arial" w:hAnsi="Arial" w:cs="Arial"/>
                <w:color w:val="000000"/>
                <w:sz w:val="16"/>
                <w:szCs w:val="16"/>
              </w:rPr>
              <w:t>Il processo è discrezionale?</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color w:val="000000"/>
                <w:sz w:val="16"/>
                <w:szCs w:val="16"/>
              </w:rPr>
            </w:pPr>
            <w:r w:rsidRPr="002525FA">
              <w:rPr>
                <w:rFonts w:ascii="Arial" w:hAnsi="Arial" w:cs="Arial"/>
                <w:color w:val="000000"/>
                <w:sz w:val="16"/>
                <w:szCs w:val="16"/>
              </w:rPr>
              <w:t>No, è del tutto vincolato = 1</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240"/>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color w:val="000000"/>
                <w:sz w:val="16"/>
                <w:szCs w:val="16"/>
              </w:rPr>
            </w:pPr>
            <w:r w:rsidRPr="002525FA">
              <w:rPr>
                <w:rFonts w:ascii="Arial" w:hAnsi="Arial" w:cs="Arial"/>
                <w:color w:val="000000"/>
                <w:sz w:val="16"/>
                <w:szCs w:val="16"/>
              </w:rPr>
              <w:t>E' parzialmente vincolato dalla legge e da atti amministrativi (regolamenti, direttive, circolari) = 2</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color w:val="000000"/>
                <w:sz w:val="16"/>
                <w:szCs w:val="16"/>
              </w:rPr>
            </w:pPr>
            <w:r w:rsidRPr="002525FA">
              <w:rPr>
                <w:rFonts w:ascii="Arial" w:hAnsi="Arial" w:cs="Arial"/>
                <w:color w:val="000000"/>
                <w:sz w:val="16"/>
                <w:szCs w:val="16"/>
              </w:rPr>
              <w:t>E' parzialmente vincolato solo dalla legge = 3</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color w:val="000000"/>
                <w:sz w:val="16"/>
                <w:szCs w:val="16"/>
              </w:rPr>
            </w:pPr>
            <w:r w:rsidRPr="002525FA">
              <w:rPr>
                <w:rFonts w:ascii="Arial" w:hAnsi="Arial" w:cs="Arial"/>
                <w:color w:val="000000"/>
                <w:sz w:val="16"/>
                <w:szCs w:val="16"/>
              </w:rPr>
              <w:t>E' parzialmente vincolato solo da atti amministrativi (regolamenti, direttive, circolari) = 4</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color w:val="000000"/>
                <w:sz w:val="16"/>
                <w:szCs w:val="16"/>
              </w:rPr>
            </w:pPr>
            <w:r w:rsidRPr="002525FA">
              <w:rPr>
                <w:rFonts w:ascii="Arial" w:hAnsi="Arial" w:cs="Arial"/>
                <w:color w:val="000000"/>
                <w:sz w:val="16"/>
                <w:szCs w:val="16"/>
              </w:rPr>
              <w:t>E' altamente discrezionale = 5</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D22189">
        <w:trPr>
          <w:trHeight w:val="225"/>
        </w:trPr>
        <w:tc>
          <w:tcPr>
            <w:tcW w:w="7000" w:type="dxa"/>
            <w:tcBorders>
              <w:top w:val="single" w:sz="4" w:space="0" w:color="000000"/>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jc w:val="right"/>
              <w:rPr>
                <w:rFonts w:ascii="Arial" w:hAnsi="Arial" w:cs="Arial"/>
                <w:b/>
                <w:bCs/>
                <w:color w:val="000000"/>
                <w:sz w:val="16"/>
                <w:szCs w:val="16"/>
              </w:rPr>
            </w:pPr>
            <w:r w:rsidRPr="002525FA">
              <w:rPr>
                <w:rFonts w:ascii="Arial" w:hAnsi="Arial" w:cs="Arial"/>
                <w:b/>
                <w:bCs/>
                <w:color w:val="000000"/>
                <w:sz w:val="16"/>
                <w:szCs w:val="16"/>
              </w:rPr>
              <w:t xml:space="preserve">punteggio assegnato </w:t>
            </w:r>
          </w:p>
        </w:tc>
        <w:tc>
          <w:tcPr>
            <w:tcW w:w="2654" w:type="dxa"/>
            <w:tcBorders>
              <w:top w:val="single" w:sz="4" w:space="0" w:color="000000"/>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b/>
                <w:bCs/>
                <w:color w:val="000000"/>
                <w:sz w:val="16"/>
                <w:szCs w:val="16"/>
              </w:rPr>
            </w:pPr>
            <w:r w:rsidRPr="002525FA">
              <w:rPr>
                <w:rFonts w:ascii="Arial" w:hAnsi="Arial" w:cs="Arial"/>
                <w:b/>
                <w:bCs/>
                <w:color w:val="000000"/>
                <w:sz w:val="16"/>
                <w:szCs w:val="16"/>
              </w:rPr>
              <w:t>4</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b/>
                <w:bCs/>
                <w:color w:val="000000"/>
                <w:sz w:val="16"/>
                <w:szCs w:val="16"/>
              </w:rPr>
            </w:pPr>
            <w:r w:rsidRPr="002525FA">
              <w:rPr>
                <w:rFonts w:ascii="Arial" w:hAnsi="Arial" w:cs="Arial"/>
                <w:b/>
                <w:bCs/>
                <w:color w:val="000000"/>
                <w:sz w:val="16"/>
                <w:szCs w:val="16"/>
              </w:rPr>
              <w:t xml:space="preserve">Criterio 2: rilevanza esterna </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color w:val="000000"/>
                <w:sz w:val="16"/>
                <w:szCs w:val="16"/>
              </w:rPr>
            </w:pPr>
            <w:r w:rsidRPr="002525FA">
              <w:rPr>
                <w:rFonts w:ascii="Arial" w:hAnsi="Arial" w:cs="Arial"/>
                <w:color w:val="000000"/>
                <w:sz w:val="16"/>
                <w:szCs w:val="16"/>
              </w:rPr>
              <w:t>Il processo produce effetti diretti all'esterno dell'amministrazione di riferimento?</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color w:val="000000"/>
                <w:sz w:val="16"/>
                <w:szCs w:val="16"/>
              </w:rPr>
            </w:pPr>
            <w:r w:rsidRPr="002525FA">
              <w:rPr>
                <w:rFonts w:ascii="Arial" w:hAnsi="Arial" w:cs="Arial"/>
                <w:color w:val="000000"/>
                <w:sz w:val="16"/>
                <w:szCs w:val="16"/>
              </w:rPr>
              <w:t>No, ha come destinatario finale un ufficio interno = 2</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color w:val="000000"/>
                <w:sz w:val="16"/>
                <w:szCs w:val="16"/>
              </w:rPr>
            </w:pPr>
            <w:r w:rsidRPr="002525FA">
              <w:rPr>
                <w:rFonts w:ascii="Arial" w:hAnsi="Arial" w:cs="Arial"/>
                <w:color w:val="000000"/>
                <w:sz w:val="16"/>
                <w:szCs w:val="16"/>
              </w:rPr>
              <w:t>Si, il risultato del processo è rivolto direttamente ad utenti esterni = 5</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jc w:val="right"/>
              <w:rPr>
                <w:rFonts w:ascii="Arial" w:hAnsi="Arial" w:cs="Arial"/>
                <w:b/>
                <w:bCs/>
                <w:color w:val="000000"/>
                <w:sz w:val="16"/>
                <w:szCs w:val="16"/>
              </w:rPr>
            </w:pPr>
            <w:r w:rsidRPr="002525FA">
              <w:rPr>
                <w:rFonts w:ascii="Arial" w:hAnsi="Arial" w:cs="Arial"/>
                <w:b/>
                <w:bCs/>
                <w:color w:val="000000"/>
                <w:sz w:val="16"/>
                <w:szCs w:val="16"/>
              </w:rPr>
              <w:t xml:space="preserve">punteggio assegnato </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b/>
                <w:bCs/>
                <w:color w:val="000000"/>
                <w:sz w:val="16"/>
                <w:szCs w:val="16"/>
              </w:rPr>
            </w:pPr>
            <w:r w:rsidRPr="002525FA">
              <w:rPr>
                <w:rFonts w:ascii="Arial" w:hAnsi="Arial" w:cs="Arial"/>
                <w:b/>
                <w:bCs/>
                <w:color w:val="000000"/>
                <w:sz w:val="16"/>
                <w:szCs w:val="16"/>
              </w:rPr>
              <w:t>5</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b/>
                <w:bCs/>
                <w:color w:val="000000"/>
                <w:sz w:val="16"/>
                <w:szCs w:val="16"/>
              </w:rPr>
            </w:pPr>
            <w:r w:rsidRPr="002525FA">
              <w:rPr>
                <w:rFonts w:ascii="Arial" w:hAnsi="Arial" w:cs="Arial"/>
                <w:b/>
                <w:bCs/>
                <w:color w:val="000000"/>
                <w:sz w:val="16"/>
                <w:szCs w:val="16"/>
              </w:rPr>
              <w:t>Criterio 3: complessità del processo</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450"/>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color w:val="000000"/>
                <w:sz w:val="16"/>
                <w:szCs w:val="16"/>
              </w:rPr>
            </w:pPr>
            <w:r w:rsidRPr="002525FA">
              <w:rPr>
                <w:rFonts w:ascii="Arial" w:hAnsi="Arial" w:cs="Arial"/>
                <w:color w:val="000000"/>
                <w:sz w:val="16"/>
                <w:szCs w:val="16"/>
              </w:rPr>
              <w:t>Si tratta di un processo complesso che comporta il coninvolgimento di più amministrazioni (esclusi i controlli) in fasi successive per il conseguimento del risultato?</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color w:val="000000"/>
                <w:sz w:val="16"/>
                <w:szCs w:val="16"/>
              </w:rPr>
            </w:pPr>
            <w:r w:rsidRPr="002525FA">
              <w:rPr>
                <w:rFonts w:ascii="Arial" w:hAnsi="Arial" w:cs="Arial"/>
                <w:color w:val="000000"/>
                <w:sz w:val="16"/>
                <w:szCs w:val="16"/>
              </w:rPr>
              <w:t>No, il processo coinvolge una sola PA = 1</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color w:val="000000"/>
                <w:sz w:val="16"/>
                <w:szCs w:val="16"/>
              </w:rPr>
            </w:pPr>
            <w:r w:rsidRPr="002525FA">
              <w:rPr>
                <w:rFonts w:ascii="Arial" w:hAnsi="Arial" w:cs="Arial"/>
                <w:color w:val="000000"/>
                <w:sz w:val="16"/>
                <w:szCs w:val="16"/>
              </w:rPr>
              <w:t>Si, il processo coinvolge più di tre amministrazioni = 3</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color w:val="000000"/>
                <w:sz w:val="16"/>
                <w:szCs w:val="16"/>
              </w:rPr>
            </w:pPr>
            <w:r w:rsidRPr="002525FA">
              <w:rPr>
                <w:rFonts w:ascii="Arial" w:hAnsi="Arial" w:cs="Arial"/>
                <w:color w:val="000000"/>
                <w:sz w:val="16"/>
                <w:szCs w:val="16"/>
              </w:rPr>
              <w:t>Si, il processo coinvolge più di cinque amministrazioni = 5</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jc w:val="right"/>
              <w:rPr>
                <w:rFonts w:ascii="Arial" w:hAnsi="Arial" w:cs="Arial"/>
                <w:b/>
                <w:bCs/>
                <w:color w:val="000000"/>
                <w:sz w:val="16"/>
                <w:szCs w:val="16"/>
              </w:rPr>
            </w:pPr>
            <w:r w:rsidRPr="002525FA">
              <w:rPr>
                <w:rFonts w:ascii="Arial" w:hAnsi="Arial" w:cs="Arial"/>
                <w:b/>
                <w:bCs/>
                <w:color w:val="000000"/>
                <w:sz w:val="16"/>
                <w:szCs w:val="16"/>
              </w:rPr>
              <w:t xml:space="preserve">punteggio assegnato </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b/>
                <w:bCs/>
                <w:color w:val="000000"/>
                <w:sz w:val="16"/>
                <w:szCs w:val="16"/>
              </w:rPr>
            </w:pPr>
            <w:r w:rsidRPr="002525FA">
              <w:rPr>
                <w:rFonts w:ascii="Arial" w:hAnsi="Arial" w:cs="Arial"/>
                <w:b/>
                <w:bCs/>
                <w:color w:val="000000"/>
                <w:sz w:val="16"/>
                <w:szCs w:val="16"/>
              </w:rPr>
              <w:t>1</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color w:val="000000"/>
                <w:sz w:val="16"/>
                <w:szCs w:val="16"/>
              </w:rPr>
            </w:pPr>
            <w:r w:rsidRPr="002525FA">
              <w:rPr>
                <w:rFonts w:ascii="Arial" w:hAnsi="Arial" w:cs="Arial"/>
                <w:color w:val="000000"/>
                <w:sz w:val="16"/>
                <w:szCs w:val="16"/>
              </w:rPr>
              <w:t> </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b/>
                <w:bCs/>
                <w:color w:val="000000"/>
                <w:sz w:val="16"/>
                <w:szCs w:val="16"/>
              </w:rPr>
            </w:pPr>
            <w:r w:rsidRPr="002525FA">
              <w:rPr>
                <w:rFonts w:ascii="Arial" w:hAnsi="Arial" w:cs="Arial"/>
                <w:b/>
                <w:bCs/>
                <w:color w:val="000000"/>
                <w:sz w:val="16"/>
                <w:szCs w:val="16"/>
              </w:rPr>
              <w:t>Criterio 4: valore economico</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color w:val="000000"/>
                <w:sz w:val="16"/>
                <w:szCs w:val="16"/>
              </w:rPr>
            </w:pPr>
            <w:r w:rsidRPr="002525FA">
              <w:rPr>
                <w:rFonts w:ascii="Arial" w:hAnsi="Arial" w:cs="Arial"/>
                <w:color w:val="000000"/>
                <w:sz w:val="16"/>
                <w:szCs w:val="16"/>
              </w:rPr>
              <w:t>Qual è l'impatto economico del processo?</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color w:val="000000"/>
                <w:sz w:val="16"/>
                <w:szCs w:val="16"/>
              </w:rPr>
            </w:pPr>
            <w:r w:rsidRPr="002525FA">
              <w:rPr>
                <w:rFonts w:ascii="Arial" w:hAnsi="Arial" w:cs="Arial"/>
                <w:color w:val="000000"/>
                <w:sz w:val="16"/>
                <w:szCs w:val="16"/>
              </w:rPr>
              <w:t>Ha rilevanza esclusivamente interna = 1</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450"/>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color w:val="000000"/>
                <w:sz w:val="16"/>
                <w:szCs w:val="16"/>
              </w:rPr>
            </w:pPr>
            <w:r w:rsidRPr="002525FA">
              <w:rPr>
                <w:rFonts w:ascii="Arial" w:hAnsi="Arial" w:cs="Arial"/>
                <w:color w:val="000000"/>
                <w:sz w:val="16"/>
                <w:szCs w:val="16"/>
              </w:rPr>
              <w:t>Comporta l'attribuzione di vantaggi a soggetti esterni, ma di non particolare rilievo economico (es. borse di studio) = 3</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color w:val="000000"/>
                <w:sz w:val="16"/>
                <w:szCs w:val="16"/>
              </w:rPr>
            </w:pPr>
            <w:r w:rsidRPr="002525FA">
              <w:rPr>
                <w:rFonts w:ascii="Arial" w:hAnsi="Arial" w:cs="Arial"/>
                <w:color w:val="000000"/>
                <w:sz w:val="16"/>
                <w:szCs w:val="16"/>
              </w:rPr>
              <w:t>Comporta l'affidamento di considerevoli vantaggi a soggetti esterni (es. appalto) = 5</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jc w:val="right"/>
              <w:rPr>
                <w:rFonts w:ascii="Arial" w:hAnsi="Arial" w:cs="Arial"/>
                <w:b/>
                <w:bCs/>
                <w:color w:val="000000"/>
                <w:sz w:val="16"/>
                <w:szCs w:val="16"/>
              </w:rPr>
            </w:pPr>
            <w:r w:rsidRPr="002525FA">
              <w:rPr>
                <w:rFonts w:ascii="Arial" w:hAnsi="Arial" w:cs="Arial"/>
                <w:b/>
                <w:bCs/>
                <w:color w:val="000000"/>
                <w:sz w:val="16"/>
                <w:szCs w:val="16"/>
              </w:rPr>
              <w:t xml:space="preserve">punteggio assegnato </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b/>
                <w:bCs/>
                <w:color w:val="000000"/>
                <w:sz w:val="16"/>
                <w:szCs w:val="16"/>
              </w:rPr>
            </w:pPr>
            <w:r w:rsidRPr="002525FA">
              <w:rPr>
                <w:rFonts w:ascii="Arial" w:hAnsi="Arial" w:cs="Arial"/>
                <w:b/>
                <w:bCs/>
                <w:color w:val="000000"/>
                <w:sz w:val="16"/>
                <w:szCs w:val="16"/>
              </w:rPr>
              <w:t>5</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b/>
                <w:bCs/>
                <w:color w:val="000000"/>
                <w:sz w:val="16"/>
                <w:szCs w:val="16"/>
              </w:rPr>
            </w:pPr>
            <w:r w:rsidRPr="002525FA">
              <w:rPr>
                <w:rFonts w:ascii="Arial" w:hAnsi="Arial" w:cs="Arial"/>
                <w:b/>
                <w:bCs/>
                <w:color w:val="000000"/>
                <w:sz w:val="16"/>
                <w:szCs w:val="16"/>
              </w:rPr>
              <w:t xml:space="preserve">Criterio 5: frazionabilità del processo </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67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color w:val="000000"/>
                <w:sz w:val="16"/>
                <w:szCs w:val="16"/>
              </w:rPr>
            </w:pPr>
            <w:r w:rsidRPr="002525FA">
              <w:rPr>
                <w:rFonts w:ascii="Arial" w:hAnsi="Arial" w:cs="Arial"/>
                <w:color w:val="000000"/>
                <w:sz w:val="16"/>
                <w:szCs w:val="16"/>
              </w:rPr>
              <w:t>Il risultato finale del processo può essere raggiunto anche effettuando una pluralità di operazioni di entità economica ridotta che, considerate complessivamente, alla fine assicurano lo stesso risultato (es. pluralità di affidamenti ridotti)?</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color w:val="000000"/>
                <w:sz w:val="16"/>
                <w:szCs w:val="16"/>
              </w:rPr>
            </w:pPr>
            <w:r w:rsidRPr="002525FA">
              <w:rPr>
                <w:rFonts w:ascii="Arial" w:hAnsi="Arial" w:cs="Arial"/>
                <w:color w:val="000000"/>
                <w:sz w:val="16"/>
                <w:szCs w:val="16"/>
              </w:rPr>
              <w:t>No = 1</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color w:val="000000"/>
                <w:sz w:val="16"/>
                <w:szCs w:val="16"/>
              </w:rPr>
            </w:pPr>
            <w:r w:rsidRPr="002525FA">
              <w:rPr>
                <w:rFonts w:ascii="Arial" w:hAnsi="Arial" w:cs="Arial"/>
                <w:color w:val="000000"/>
                <w:sz w:val="16"/>
                <w:szCs w:val="16"/>
              </w:rPr>
              <w:t>Si = 5</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jc w:val="right"/>
              <w:rPr>
                <w:rFonts w:ascii="Arial" w:hAnsi="Arial" w:cs="Arial"/>
                <w:b/>
                <w:bCs/>
                <w:color w:val="000000"/>
                <w:sz w:val="16"/>
                <w:szCs w:val="16"/>
              </w:rPr>
            </w:pPr>
            <w:r w:rsidRPr="002525FA">
              <w:rPr>
                <w:rFonts w:ascii="Arial" w:hAnsi="Arial" w:cs="Arial"/>
                <w:b/>
                <w:bCs/>
                <w:color w:val="000000"/>
                <w:sz w:val="16"/>
                <w:szCs w:val="16"/>
              </w:rPr>
              <w:t xml:space="preserve">punteggio assegnato </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b/>
                <w:bCs/>
                <w:color w:val="000000"/>
                <w:sz w:val="16"/>
                <w:szCs w:val="16"/>
              </w:rPr>
            </w:pPr>
            <w:r w:rsidRPr="002525FA">
              <w:rPr>
                <w:rFonts w:ascii="Arial" w:hAnsi="Arial" w:cs="Arial"/>
                <w:b/>
                <w:bCs/>
                <w:color w:val="000000"/>
                <w:sz w:val="16"/>
                <w:szCs w:val="16"/>
              </w:rPr>
              <w:t>5</w:t>
            </w:r>
          </w:p>
        </w:tc>
      </w:tr>
      <w:tr w:rsidR="00B012F9" w:rsidRPr="00BF459B" w:rsidTr="002525FA">
        <w:trPr>
          <w:trHeight w:val="270"/>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b/>
                <w:bCs/>
                <w:color w:val="000000"/>
                <w:sz w:val="16"/>
                <w:szCs w:val="16"/>
              </w:rPr>
            </w:pPr>
            <w:r w:rsidRPr="002525FA">
              <w:rPr>
                <w:rFonts w:ascii="Arial" w:hAnsi="Arial" w:cs="Arial"/>
                <w:b/>
                <w:bCs/>
                <w:color w:val="000000"/>
                <w:sz w:val="16"/>
                <w:szCs w:val="16"/>
              </w:rPr>
              <w:t xml:space="preserve">Criterio 6: controlli </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450"/>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color w:val="000000"/>
                <w:sz w:val="16"/>
                <w:szCs w:val="16"/>
              </w:rPr>
            </w:pPr>
            <w:r w:rsidRPr="002525FA">
              <w:rPr>
                <w:rFonts w:ascii="Arial" w:hAnsi="Arial" w:cs="Arial"/>
                <w:color w:val="000000"/>
                <w:sz w:val="16"/>
                <w:szCs w:val="16"/>
              </w:rPr>
              <w:t>Anche sulla base dell'esperienza pregressa, il tipo di controllo applicato sul processo è adeguato a neutralizzare il rischio?</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color w:val="000000"/>
                <w:sz w:val="16"/>
                <w:szCs w:val="16"/>
              </w:rPr>
            </w:pPr>
            <w:r w:rsidRPr="002525FA">
              <w:rPr>
                <w:rFonts w:ascii="Arial" w:hAnsi="Arial" w:cs="Arial"/>
                <w:color w:val="000000"/>
                <w:sz w:val="16"/>
                <w:szCs w:val="16"/>
              </w:rPr>
              <w:t>No, il ris</w:t>
            </w:r>
            <w:r>
              <w:rPr>
                <w:rFonts w:ascii="Arial" w:hAnsi="Arial" w:cs="Arial"/>
                <w:color w:val="000000"/>
                <w:sz w:val="16"/>
                <w:szCs w:val="16"/>
              </w:rPr>
              <w:t>chio rimane indifferente = 5</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color w:val="000000"/>
                <w:sz w:val="16"/>
                <w:szCs w:val="16"/>
              </w:rPr>
            </w:pPr>
            <w:r>
              <w:rPr>
                <w:rFonts w:ascii="Arial" w:hAnsi="Arial" w:cs="Arial"/>
                <w:color w:val="000000"/>
                <w:sz w:val="16"/>
                <w:szCs w:val="16"/>
              </w:rPr>
              <w:t>Si, ma in minima parte = 4</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color w:val="000000"/>
                <w:sz w:val="16"/>
                <w:szCs w:val="16"/>
              </w:rPr>
            </w:pPr>
            <w:r w:rsidRPr="002525FA">
              <w:rPr>
                <w:rFonts w:ascii="Arial" w:hAnsi="Arial" w:cs="Arial"/>
                <w:color w:val="000000"/>
                <w:sz w:val="16"/>
                <w:szCs w:val="16"/>
              </w:rPr>
              <w:t>Si, per una percentuale approssimativa del 50% = 3</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color w:val="000000"/>
                <w:sz w:val="16"/>
                <w:szCs w:val="16"/>
              </w:rPr>
            </w:pPr>
            <w:r>
              <w:rPr>
                <w:rFonts w:ascii="Arial" w:hAnsi="Arial" w:cs="Arial"/>
                <w:color w:val="000000"/>
                <w:sz w:val="16"/>
                <w:szCs w:val="16"/>
              </w:rPr>
              <w:t>Si, è molto efficace = 2</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color w:val="000000"/>
                <w:sz w:val="16"/>
                <w:szCs w:val="16"/>
              </w:rPr>
            </w:pPr>
            <w:r w:rsidRPr="002525FA">
              <w:rPr>
                <w:rFonts w:ascii="Arial" w:hAnsi="Arial" w:cs="Arial"/>
                <w:color w:val="000000"/>
                <w:sz w:val="16"/>
                <w:szCs w:val="16"/>
              </w:rPr>
              <w:t>Si, costituisce un efficace s</w:t>
            </w:r>
            <w:r>
              <w:rPr>
                <w:rFonts w:ascii="Arial" w:hAnsi="Arial" w:cs="Arial"/>
                <w:color w:val="000000"/>
                <w:sz w:val="16"/>
                <w:szCs w:val="16"/>
              </w:rPr>
              <w:t>trumento di neutralizzazione = 1</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jc w:val="right"/>
              <w:rPr>
                <w:rFonts w:ascii="Arial" w:hAnsi="Arial" w:cs="Arial"/>
                <w:b/>
                <w:bCs/>
                <w:color w:val="000000"/>
                <w:sz w:val="16"/>
                <w:szCs w:val="16"/>
              </w:rPr>
            </w:pPr>
            <w:r w:rsidRPr="002525FA">
              <w:rPr>
                <w:rFonts w:ascii="Arial" w:hAnsi="Arial" w:cs="Arial"/>
                <w:b/>
                <w:bCs/>
                <w:color w:val="000000"/>
                <w:sz w:val="16"/>
                <w:szCs w:val="16"/>
              </w:rPr>
              <w:t xml:space="preserve">punteggio assegnato </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b/>
                <w:bCs/>
                <w:color w:val="000000"/>
                <w:sz w:val="16"/>
                <w:szCs w:val="16"/>
              </w:rPr>
            </w:pPr>
            <w:r>
              <w:rPr>
                <w:rFonts w:ascii="Arial" w:hAnsi="Arial" w:cs="Arial"/>
                <w:b/>
                <w:bCs/>
                <w:color w:val="000000"/>
                <w:sz w:val="16"/>
                <w:szCs w:val="16"/>
              </w:rPr>
              <w:t>4</w:t>
            </w:r>
          </w:p>
        </w:tc>
      </w:tr>
      <w:tr w:rsidR="00B012F9" w:rsidRPr="00BF459B" w:rsidTr="002525FA">
        <w:trPr>
          <w:trHeight w:val="555"/>
        </w:trPr>
        <w:tc>
          <w:tcPr>
            <w:tcW w:w="7000" w:type="dxa"/>
            <w:tcBorders>
              <w:top w:val="nil"/>
              <w:left w:val="single" w:sz="4" w:space="0" w:color="auto"/>
              <w:bottom w:val="single" w:sz="4" w:space="0" w:color="auto"/>
              <w:right w:val="single" w:sz="4" w:space="0" w:color="auto"/>
            </w:tcBorders>
            <w:shd w:val="clear" w:color="000000" w:fill="BFBFBF"/>
            <w:vAlign w:val="center"/>
          </w:tcPr>
          <w:p w:rsidR="00B012F9" w:rsidRPr="002525FA" w:rsidRDefault="00B012F9" w:rsidP="002525FA">
            <w:pPr>
              <w:spacing w:after="0" w:line="240" w:lineRule="auto"/>
              <w:jc w:val="right"/>
              <w:rPr>
                <w:rFonts w:ascii="Arial" w:hAnsi="Arial" w:cs="Arial"/>
                <w:b/>
                <w:bCs/>
                <w:color w:val="000000"/>
                <w:sz w:val="24"/>
                <w:szCs w:val="24"/>
              </w:rPr>
            </w:pPr>
            <w:r w:rsidRPr="002525FA">
              <w:rPr>
                <w:rFonts w:ascii="Arial" w:hAnsi="Arial" w:cs="Arial"/>
                <w:b/>
                <w:bCs/>
                <w:color w:val="000000"/>
                <w:sz w:val="24"/>
                <w:szCs w:val="24"/>
              </w:rPr>
              <w:t>Valore stimato della probabilità</w:t>
            </w:r>
          </w:p>
        </w:tc>
        <w:tc>
          <w:tcPr>
            <w:tcW w:w="2654" w:type="dxa"/>
            <w:tcBorders>
              <w:top w:val="nil"/>
              <w:left w:val="nil"/>
              <w:bottom w:val="single" w:sz="4" w:space="0" w:color="auto"/>
              <w:right w:val="single" w:sz="4" w:space="0" w:color="auto"/>
            </w:tcBorders>
            <w:shd w:val="clear" w:color="000000" w:fill="BFBFBF"/>
            <w:vAlign w:val="center"/>
          </w:tcPr>
          <w:p w:rsidR="00B012F9" w:rsidRPr="002525FA" w:rsidRDefault="00B012F9" w:rsidP="002525FA">
            <w:pPr>
              <w:spacing w:after="0" w:line="240" w:lineRule="auto"/>
              <w:jc w:val="center"/>
              <w:rPr>
                <w:rFonts w:ascii="Arial" w:hAnsi="Arial" w:cs="Arial"/>
                <w:b/>
                <w:bCs/>
                <w:color w:val="000000"/>
                <w:sz w:val="24"/>
                <w:szCs w:val="24"/>
              </w:rPr>
            </w:pPr>
            <w:r>
              <w:rPr>
                <w:rFonts w:ascii="Arial" w:hAnsi="Arial" w:cs="Arial"/>
                <w:b/>
                <w:bCs/>
                <w:color w:val="000000"/>
                <w:sz w:val="24"/>
                <w:szCs w:val="24"/>
              </w:rPr>
              <w:t>4</w:t>
            </w:r>
            <w:r w:rsidRPr="002525FA">
              <w:rPr>
                <w:rFonts w:ascii="Arial" w:hAnsi="Arial" w:cs="Arial"/>
                <w:b/>
                <w:bCs/>
                <w:color w:val="000000"/>
                <w:sz w:val="24"/>
                <w:szCs w:val="24"/>
              </w:rPr>
              <w:t>,</w:t>
            </w:r>
            <w:r>
              <w:rPr>
                <w:rFonts w:ascii="Arial" w:hAnsi="Arial" w:cs="Arial"/>
                <w:b/>
                <w:bCs/>
                <w:color w:val="000000"/>
                <w:sz w:val="24"/>
                <w:szCs w:val="24"/>
              </w:rPr>
              <w:t>00</w:t>
            </w:r>
          </w:p>
        </w:tc>
      </w:tr>
      <w:tr w:rsidR="00B012F9" w:rsidRPr="00BF459B" w:rsidTr="00BE4A72">
        <w:trPr>
          <w:trHeight w:val="597"/>
        </w:trPr>
        <w:tc>
          <w:tcPr>
            <w:tcW w:w="965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B012F9" w:rsidRPr="002525FA" w:rsidRDefault="00B012F9" w:rsidP="002525FA">
            <w:pPr>
              <w:spacing w:after="0" w:line="240" w:lineRule="auto"/>
              <w:rPr>
                <w:rFonts w:ascii="Arial" w:hAnsi="Arial" w:cs="Arial"/>
                <w:color w:val="000000"/>
                <w:sz w:val="16"/>
                <w:szCs w:val="16"/>
              </w:rPr>
            </w:pPr>
            <w:r w:rsidRPr="002525FA">
              <w:rPr>
                <w:rFonts w:ascii="Arial" w:hAnsi="Arial" w:cs="Arial"/>
                <w:color w:val="000000"/>
                <w:sz w:val="16"/>
                <w:szCs w:val="16"/>
              </w:rPr>
              <w:t>0 = nessuna probabilità; 1 = improbabile; 2 = poco probabile; 3 = probabile; 4 = molto probabile; 5 = altamente probabile.</w:t>
            </w:r>
          </w:p>
        </w:tc>
      </w:tr>
      <w:tr w:rsidR="00B012F9" w:rsidRPr="00BF459B" w:rsidTr="002525FA">
        <w:trPr>
          <w:trHeight w:val="225"/>
        </w:trPr>
        <w:tc>
          <w:tcPr>
            <w:tcW w:w="7000" w:type="dxa"/>
            <w:tcBorders>
              <w:top w:val="nil"/>
              <w:left w:val="nil"/>
              <w:bottom w:val="nil"/>
              <w:right w:val="nil"/>
            </w:tcBorders>
            <w:vAlign w:val="center"/>
          </w:tcPr>
          <w:p w:rsidR="00B012F9" w:rsidRPr="002525FA" w:rsidRDefault="00B012F9" w:rsidP="002525FA">
            <w:pPr>
              <w:spacing w:after="0" w:line="240" w:lineRule="auto"/>
              <w:rPr>
                <w:rFonts w:ascii="Arial" w:hAnsi="Arial" w:cs="Arial"/>
                <w:color w:val="000000"/>
                <w:sz w:val="16"/>
                <w:szCs w:val="16"/>
              </w:rPr>
            </w:pPr>
          </w:p>
        </w:tc>
        <w:tc>
          <w:tcPr>
            <w:tcW w:w="2654" w:type="dxa"/>
            <w:tcBorders>
              <w:top w:val="nil"/>
              <w:left w:val="nil"/>
              <w:bottom w:val="nil"/>
              <w:right w:val="nil"/>
            </w:tcBorders>
            <w:vAlign w:val="center"/>
          </w:tcPr>
          <w:p w:rsidR="00B012F9" w:rsidRPr="002525FA" w:rsidRDefault="00B012F9" w:rsidP="002525FA">
            <w:pPr>
              <w:spacing w:after="0" w:line="240" w:lineRule="auto"/>
              <w:jc w:val="center"/>
              <w:rPr>
                <w:rFonts w:ascii="Arial" w:hAnsi="Arial" w:cs="Arial"/>
                <w:color w:val="000000"/>
                <w:sz w:val="16"/>
                <w:szCs w:val="16"/>
              </w:rPr>
            </w:pPr>
          </w:p>
        </w:tc>
      </w:tr>
      <w:tr w:rsidR="00B012F9" w:rsidRPr="00BF459B" w:rsidTr="002525FA">
        <w:trPr>
          <w:trHeight w:val="840"/>
        </w:trPr>
        <w:tc>
          <w:tcPr>
            <w:tcW w:w="9654" w:type="dxa"/>
            <w:gridSpan w:val="2"/>
            <w:tcBorders>
              <w:top w:val="single" w:sz="4" w:space="0" w:color="auto"/>
              <w:left w:val="single" w:sz="4" w:space="0" w:color="auto"/>
              <w:bottom w:val="single" w:sz="4" w:space="0" w:color="auto"/>
              <w:right w:val="single" w:sz="4" w:space="0" w:color="auto"/>
            </w:tcBorders>
            <w:shd w:val="clear" w:color="000000" w:fill="BFBFBF"/>
            <w:vAlign w:val="center"/>
          </w:tcPr>
          <w:p w:rsidR="00B012F9" w:rsidRPr="002525FA" w:rsidRDefault="00B012F9" w:rsidP="002525FA">
            <w:pPr>
              <w:spacing w:after="0" w:line="240" w:lineRule="auto"/>
              <w:jc w:val="center"/>
              <w:rPr>
                <w:rFonts w:ascii="Arial" w:hAnsi="Arial" w:cs="Arial"/>
                <w:b/>
                <w:bCs/>
                <w:color w:val="000000"/>
                <w:sz w:val="24"/>
                <w:szCs w:val="24"/>
              </w:rPr>
            </w:pPr>
            <w:r w:rsidRPr="002525FA">
              <w:rPr>
                <w:rFonts w:ascii="Arial" w:hAnsi="Arial" w:cs="Arial"/>
                <w:b/>
                <w:bCs/>
                <w:color w:val="000000"/>
                <w:sz w:val="24"/>
                <w:szCs w:val="24"/>
              </w:rPr>
              <w:t xml:space="preserve">2. Valutazione dell'impatto </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b/>
                <w:bCs/>
                <w:color w:val="000000"/>
                <w:sz w:val="16"/>
                <w:szCs w:val="16"/>
              </w:rPr>
            </w:pPr>
            <w:r w:rsidRPr="002525FA">
              <w:rPr>
                <w:rFonts w:ascii="Arial" w:hAnsi="Arial" w:cs="Arial"/>
                <w:b/>
                <w:bCs/>
                <w:color w:val="000000"/>
                <w:sz w:val="16"/>
                <w:szCs w:val="16"/>
              </w:rPr>
              <w:t>Criterio 1: impatto organizzativo</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11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color w:val="000000"/>
                <w:sz w:val="16"/>
                <w:szCs w:val="16"/>
              </w:rPr>
            </w:pPr>
            <w:r w:rsidRPr="002525FA">
              <w:rPr>
                <w:rFonts w:ascii="Arial" w:hAnsi="Arial" w:cs="Arial"/>
                <w:color w:val="000000"/>
                <w:sz w:val="16"/>
                <w:szCs w:val="16"/>
              </w:rP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color w:val="000000"/>
                <w:sz w:val="16"/>
                <w:szCs w:val="16"/>
              </w:rPr>
            </w:pPr>
            <w:r w:rsidRPr="002525FA">
              <w:rPr>
                <w:rFonts w:ascii="Arial" w:hAnsi="Arial" w:cs="Arial"/>
                <w:color w:val="000000"/>
                <w:sz w:val="16"/>
                <w:szCs w:val="16"/>
              </w:rPr>
              <w:t>fino a circa il 20% = 1</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color w:val="000000"/>
                <w:sz w:val="16"/>
                <w:szCs w:val="16"/>
              </w:rPr>
            </w:pPr>
            <w:r w:rsidRPr="002525FA">
              <w:rPr>
                <w:rFonts w:ascii="Arial" w:hAnsi="Arial" w:cs="Arial"/>
                <w:color w:val="000000"/>
                <w:sz w:val="16"/>
                <w:szCs w:val="16"/>
              </w:rPr>
              <w:t>fino a circa il 40% = 2</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color w:val="000000"/>
                <w:sz w:val="16"/>
                <w:szCs w:val="16"/>
              </w:rPr>
            </w:pPr>
            <w:r w:rsidRPr="002525FA">
              <w:rPr>
                <w:rFonts w:ascii="Arial" w:hAnsi="Arial" w:cs="Arial"/>
                <w:color w:val="000000"/>
                <w:sz w:val="16"/>
                <w:szCs w:val="16"/>
              </w:rPr>
              <w:t>fino a circa il 60% = 3</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D22189">
        <w:trPr>
          <w:trHeight w:val="225"/>
        </w:trPr>
        <w:tc>
          <w:tcPr>
            <w:tcW w:w="7000" w:type="dxa"/>
            <w:tcBorders>
              <w:top w:val="single" w:sz="4" w:space="0" w:color="000000"/>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color w:val="000000"/>
                <w:sz w:val="16"/>
                <w:szCs w:val="16"/>
              </w:rPr>
            </w:pPr>
            <w:r w:rsidRPr="002525FA">
              <w:rPr>
                <w:rFonts w:ascii="Arial" w:hAnsi="Arial" w:cs="Arial"/>
                <w:color w:val="000000"/>
                <w:sz w:val="16"/>
                <w:szCs w:val="16"/>
              </w:rPr>
              <w:t>fino a circa lo 80% = 4</w:t>
            </w:r>
          </w:p>
        </w:tc>
        <w:tc>
          <w:tcPr>
            <w:tcW w:w="2654" w:type="dxa"/>
            <w:tcBorders>
              <w:top w:val="single" w:sz="4" w:space="0" w:color="000000"/>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color w:val="000000"/>
                <w:sz w:val="16"/>
                <w:szCs w:val="16"/>
              </w:rPr>
            </w:pPr>
            <w:r w:rsidRPr="002525FA">
              <w:rPr>
                <w:rFonts w:ascii="Arial" w:hAnsi="Arial" w:cs="Arial"/>
                <w:color w:val="000000"/>
                <w:sz w:val="16"/>
                <w:szCs w:val="16"/>
              </w:rPr>
              <w:t>fino a circa il 100% = 5</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jc w:val="right"/>
              <w:rPr>
                <w:rFonts w:ascii="Arial" w:hAnsi="Arial" w:cs="Arial"/>
                <w:b/>
                <w:bCs/>
                <w:color w:val="000000"/>
                <w:sz w:val="16"/>
                <w:szCs w:val="16"/>
              </w:rPr>
            </w:pPr>
            <w:r w:rsidRPr="002525FA">
              <w:rPr>
                <w:rFonts w:ascii="Arial" w:hAnsi="Arial" w:cs="Arial"/>
                <w:b/>
                <w:bCs/>
                <w:color w:val="000000"/>
                <w:sz w:val="16"/>
                <w:szCs w:val="16"/>
              </w:rPr>
              <w:t xml:space="preserve">punteggio assegnato </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b/>
                <w:bCs/>
                <w:color w:val="000000"/>
                <w:sz w:val="16"/>
                <w:szCs w:val="16"/>
              </w:rPr>
            </w:pPr>
            <w:r w:rsidRPr="002525FA">
              <w:rPr>
                <w:rFonts w:ascii="Arial" w:hAnsi="Arial" w:cs="Arial"/>
                <w:b/>
                <w:bCs/>
                <w:color w:val="000000"/>
                <w:sz w:val="16"/>
                <w:szCs w:val="16"/>
              </w:rPr>
              <w:t>4</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b/>
                <w:bCs/>
                <w:color w:val="000000"/>
                <w:sz w:val="16"/>
                <w:szCs w:val="16"/>
              </w:rPr>
            </w:pPr>
            <w:r w:rsidRPr="002525FA">
              <w:rPr>
                <w:rFonts w:ascii="Arial" w:hAnsi="Arial" w:cs="Arial"/>
                <w:b/>
                <w:bCs/>
                <w:color w:val="000000"/>
                <w:sz w:val="16"/>
                <w:szCs w:val="16"/>
              </w:rPr>
              <w:t>Criterio 2: impatto economico</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780"/>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color w:val="000000"/>
                <w:sz w:val="16"/>
                <w:szCs w:val="16"/>
              </w:rPr>
            </w:pPr>
            <w:r w:rsidRPr="002525FA">
              <w:rPr>
                <w:rFonts w:ascii="Arial" w:hAnsi="Arial" w:cs="Arial"/>
                <w:color w:val="000000"/>
                <w:sz w:val="16"/>
                <w:szCs w:val="16"/>
              </w:rP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color w:val="000000"/>
                <w:sz w:val="16"/>
                <w:szCs w:val="16"/>
              </w:rPr>
            </w:pPr>
            <w:r w:rsidRPr="002525FA">
              <w:rPr>
                <w:rFonts w:ascii="Arial" w:hAnsi="Arial" w:cs="Arial"/>
                <w:color w:val="000000"/>
                <w:sz w:val="16"/>
                <w:szCs w:val="16"/>
              </w:rPr>
              <w:t>No = 1</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color w:val="000000"/>
                <w:sz w:val="16"/>
                <w:szCs w:val="16"/>
              </w:rPr>
            </w:pPr>
            <w:r w:rsidRPr="002525FA">
              <w:rPr>
                <w:rFonts w:ascii="Arial" w:hAnsi="Arial" w:cs="Arial"/>
                <w:color w:val="000000"/>
                <w:sz w:val="16"/>
                <w:szCs w:val="16"/>
              </w:rPr>
              <w:t>Si = 5</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jc w:val="right"/>
              <w:rPr>
                <w:rFonts w:ascii="Arial" w:hAnsi="Arial" w:cs="Arial"/>
                <w:b/>
                <w:bCs/>
                <w:color w:val="000000"/>
                <w:sz w:val="16"/>
                <w:szCs w:val="16"/>
              </w:rPr>
            </w:pPr>
            <w:r w:rsidRPr="002525FA">
              <w:rPr>
                <w:rFonts w:ascii="Arial" w:hAnsi="Arial" w:cs="Arial"/>
                <w:b/>
                <w:bCs/>
                <w:color w:val="000000"/>
                <w:sz w:val="16"/>
                <w:szCs w:val="16"/>
              </w:rPr>
              <w:t xml:space="preserve">punteggio assegnato </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b/>
                <w:bCs/>
                <w:color w:val="000000"/>
                <w:sz w:val="16"/>
                <w:szCs w:val="16"/>
              </w:rPr>
            </w:pPr>
            <w:r w:rsidRPr="002525FA">
              <w:rPr>
                <w:rFonts w:ascii="Arial" w:hAnsi="Arial" w:cs="Arial"/>
                <w:b/>
                <w:bCs/>
                <w:color w:val="000000"/>
                <w:sz w:val="16"/>
                <w:szCs w:val="16"/>
              </w:rPr>
              <w:t>1</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b/>
                <w:bCs/>
                <w:color w:val="000000"/>
                <w:sz w:val="16"/>
                <w:szCs w:val="16"/>
              </w:rPr>
            </w:pPr>
            <w:r w:rsidRPr="002525FA">
              <w:rPr>
                <w:rFonts w:ascii="Arial" w:hAnsi="Arial" w:cs="Arial"/>
                <w:b/>
                <w:bCs/>
                <w:color w:val="000000"/>
                <w:sz w:val="16"/>
                <w:szCs w:val="16"/>
              </w:rPr>
              <w:t>Criterio 3: impatto reputazionale</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450"/>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color w:val="000000"/>
                <w:sz w:val="16"/>
                <w:szCs w:val="16"/>
              </w:rPr>
            </w:pPr>
            <w:r w:rsidRPr="002525FA">
              <w:rPr>
                <w:rFonts w:ascii="Arial" w:hAnsi="Arial" w:cs="Arial"/>
                <w:color w:val="000000"/>
                <w:sz w:val="16"/>
                <w:szCs w:val="16"/>
              </w:rPr>
              <w:t>Nel corso degli ultimi anni sono stati pubblicati su giornali o riviste articoli aventi ad oggetto il medesimo evento o eventi analoghi?</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color w:val="000000"/>
                <w:sz w:val="16"/>
                <w:szCs w:val="16"/>
              </w:rPr>
            </w:pPr>
            <w:r w:rsidRPr="002525FA">
              <w:rPr>
                <w:rFonts w:ascii="Arial" w:hAnsi="Arial" w:cs="Arial"/>
                <w:color w:val="000000"/>
                <w:sz w:val="16"/>
                <w:szCs w:val="16"/>
              </w:rPr>
              <w:t>No = 0</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color w:val="000000"/>
                <w:sz w:val="16"/>
                <w:szCs w:val="16"/>
              </w:rPr>
            </w:pPr>
            <w:r w:rsidRPr="002525FA">
              <w:rPr>
                <w:rFonts w:ascii="Arial" w:hAnsi="Arial" w:cs="Arial"/>
                <w:color w:val="000000"/>
                <w:sz w:val="16"/>
                <w:szCs w:val="16"/>
              </w:rPr>
              <w:t>Non ne abbiamo memoria = 1</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color w:val="000000"/>
                <w:sz w:val="16"/>
                <w:szCs w:val="16"/>
              </w:rPr>
            </w:pPr>
            <w:r w:rsidRPr="002525FA">
              <w:rPr>
                <w:rFonts w:ascii="Arial" w:hAnsi="Arial" w:cs="Arial"/>
                <w:color w:val="000000"/>
                <w:sz w:val="16"/>
                <w:szCs w:val="16"/>
              </w:rPr>
              <w:t>Si, sulla stampa locale = 2</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color w:val="000000"/>
                <w:sz w:val="16"/>
                <w:szCs w:val="16"/>
              </w:rPr>
            </w:pPr>
            <w:r w:rsidRPr="002525FA">
              <w:rPr>
                <w:rFonts w:ascii="Arial" w:hAnsi="Arial" w:cs="Arial"/>
                <w:color w:val="000000"/>
                <w:sz w:val="16"/>
                <w:szCs w:val="16"/>
              </w:rPr>
              <w:t>Si, sulla stampa nazionale = 3</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color w:val="000000"/>
                <w:sz w:val="16"/>
                <w:szCs w:val="16"/>
              </w:rPr>
            </w:pPr>
            <w:r w:rsidRPr="002525FA">
              <w:rPr>
                <w:rFonts w:ascii="Arial" w:hAnsi="Arial" w:cs="Arial"/>
                <w:color w:val="000000"/>
                <w:sz w:val="16"/>
                <w:szCs w:val="16"/>
              </w:rPr>
              <w:t>Si, sulla stampa locale e nazionale = 4</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color w:val="000000"/>
                <w:sz w:val="16"/>
                <w:szCs w:val="16"/>
              </w:rPr>
            </w:pPr>
            <w:r w:rsidRPr="002525FA">
              <w:rPr>
                <w:rFonts w:ascii="Arial" w:hAnsi="Arial" w:cs="Arial"/>
                <w:color w:val="000000"/>
                <w:sz w:val="16"/>
                <w:szCs w:val="16"/>
              </w:rPr>
              <w:t>Si sulla stampa, locale, nazionale ed internazionale = 5</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jc w:val="right"/>
              <w:rPr>
                <w:rFonts w:ascii="Arial" w:hAnsi="Arial" w:cs="Arial"/>
                <w:b/>
                <w:bCs/>
                <w:color w:val="000000"/>
                <w:sz w:val="16"/>
                <w:szCs w:val="16"/>
              </w:rPr>
            </w:pPr>
            <w:r w:rsidRPr="002525FA">
              <w:rPr>
                <w:rFonts w:ascii="Arial" w:hAnsi="Arial" w:cs="Arial"/>
                <w:b/>
                <w:bCs/>
                <w:color w:val="000000"/>
                <w:sz w:val="16"/>
                <w:szCs w:val="16"/>
              </w:rPr>
              <w:t xml:space="preserve">punteggio assegnato </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b/>
                <w:bCs/>
                <w:color w:val="000000"/>
                <w:sz w:val="16"/>
                <w:szCs w:val="16"/>
              </w:rPr>
            </w:pPr>
            <w:r w:rsidRPr="002525FA">
              <w:rPr>
                <w:rFonts w:ascii="Arial" w:hAnsi="Arial" w:cs="Arial"/>
                <w:b/>
                <w:bCs/>
                <w:color w:val="000000"/>
                <w:sz w:val="16"/>
                <w:szCs w:val="16"/>
              </w:rPr>
              <w:t>1</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b/>
                <w:bCs/>
                <w:color w:val="000000"/>
                <w:sz w:val="16"/>
                <w:szCs w:val="16"/>
              </w:rPr>
            </w:pPr>
            <w:r w:rsidRPr="002525FA">
              <w:rPr>
                <w:rFonts w:ascii="Arial" w:hAnsi="Arial" w:cs="Arial"/>
                <w:b/>
                <w:bCs/>
                <w:color w:val="000000"/>
                <w:sz w:val="16"/>
                <w:szCs w:val="16"/>
              </w:rPr>
              <w:t xml:space="preserve">Criterio 4: impatto sull'immagine </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540"/>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color w:val="000000"/>
                <w:sz w:val="16"/>
                <w:szCs w:val="16"/>
              </w:rPr>
            </w:pPr>
            <w:r w:rsidRPr="002525FA">
              <w:rPr>
                <w:rFonts w:ascii="Arial" w:hAnsi="Arial" w:cs="Arial"/>
                <w:color w:val="000000"/>
                <w:sz w:val="16"/>
                <w:szCs w:val="16"/>
              </w:rPr>
              <w:t>A quale livello può collocarsi il rischio dell'evento (livello apicale, intermedio, basso), ovvero la posizione/il ruolo che l'eventuale soggetto riveste nell'organizzazione è elevata, media o bassa?</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color w:val="000000"/>
                <w:sz w:val="16"/>
                <w:szCs w:val="16"/>
              </w:rPr>
            </w:pPr>
            <w:r w:rsidRPr="002525FA">
              <w:rPr>
                <w:rFonts w:ascii="Arial" w:hAnsi="Arial" w:cs="Arial"/>
                <w:color w:val="000000"/>
                <w:sz w:val="16"/>
                <w:szCs w:val="16"/>
              </w:rPr>
              <w:t>a livello di addetto = 1</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color w:val="000000"/>
                <w:sz w:val="16"/>
                <w:szCs w:val="16"/>
              </w:rPr>
            </w:pPr>
            <w:r w:rsidRPr="002525FA">
              <w:rPr>
                <w:rFonts w:ascii="Arial" w:hAnsi="Arial" w:cs="Arial"/>
                <w:color w:val="000000"/>
                <w:sz w:val="16"/>
                <w:szCs w:val="16"/>
              </w:rPr>
              <w:t>a livello di collaboratore o funzionario = 2</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450"/>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color w:val="000000"/>
                <w:sz w:val="16"/>
                <w:szCs w:val="16"/>
              </w:rPr>
            </w:pPr>
            <w:r w:rsidRPr="002525FA">
              <w:rPr>
                <w:rFonts w:ascii="Arial" w:hAnsi="Arial" w:cs="Arial"/>
                <w:color w:val="000000"/>
                <w:sz w:val="16"/>
                <w:szCs w:val="16"/>
              </w:rPr>
              <w:t>a livello di dirigente di ufficio non generale, ovvero posizione apicale o posizione organizzativa = 3</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color w:val="000000"/>
                <w:sz w:val="16"/>
                <w:szCs w:val="16"/>
              </w:rPr>
            </w:pPr>
            <w:r w:rsidRPr="002525FA">
              <w:rPr>
                <w:rFonts w:ascii="Arial" w:hAnsi="Arial" w:cs="Arial"/>
                <w:color w:val="000000"/>
                <w:sz w:val="16"/>
                <w:szCs w:val="16"/>
              </w:rPr>
              <w:t>a livello di dirigente d'ufficio generale = 4</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color w:val="000000"/>
                <w:sz w:val="16"/>
                <w:szCs w:val="16"/>
              </w:rPr>
            </w:pPr>
            <w:r w:rsidRPr="002525FA">
              <w:rPr>
                <w:rFonts w:ascii="Arial" w:hAnsi="Arial" w:cs="Arial"/>
                <w:color w:val="000000"/>
                <w:sz w:val="16"/>
                <w:szCs w:val="16"/>
              </w:rPr>
              <w:t>a livello di capo dipartimento/segretario generale = 5</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color w:val="000000"/>
                <w:sz w:val="16"/>
                <w:szCs w:val="16"/>
              </w:rPr>
            </w:pPr>
            <w:r w:rsidRPr="002525FA">
              <w:rPr>
                <w:rFonts w:ascii="Arial" w:hAnsi="Arial" w:cs="Arial"/>
                <w:color w:val="000000"/>
                <w:sz w:val="16"/>
                <w:szCs w:val="16"/>
              </w:rPr>
              <w:t> </w:t>
            </w:r>
          </w:p>
        </w:tc>
      </w:tr>
      <w:tr w:rsidR="00B012F9" w:rsidRPr="00BF459B" w:rsidTr="002525FA">
        <w:trPr>
          <w:trHeight w:val="225"/>
        </w:trPr>
        <w:tc>
          <w:tcPr>
            <w:tcW w:w="7000" w:type="dxa"/>
            <w:tcBorders>
              <w:top w:val="nil"/>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jc w:val="right"/>
              <w:rPr>
                <w:rFonts w:ascii="Arial" w:hAnsi="Arial" w:cs="Arial"/>
                <w:b/>
                <w:bCs/>
                <w:color w:val="000000"/>
                <w:sz w:val="16"/>
                <w:szCs w:val="16"/>
              </w:rPr>
            </w:pPr>
            <w:r w:rsidRPr="002525FA">
              <w:rPr>
                <w:rFonts w:ascii="Arial" w:hAnsi="Arial" w:cs="Arial"/>
                <w:b/>
                <w:bCs/>
                <w:color w:val="000000"/>
                <w:sz w:val="16"/>
                <w:szCs w:val="16"/>
              </w:rPr>
              <w:t xml:space="preserve">punteggio assegnato </w:t>
            </w:r>
          </w:p>
        </w:tc>
        <w:tc>
          <w:tcPr>
            <w:tcW w:w="2654" w:type="dxa"/>
            <w:tcBorders>
              <w:top w:val="nil"/>
              <w:left w:val="nil"/>
              <w:bottom w:val="single" w:sz="4" w:space="0" w:color="auto"/>
              <w:right w:val="single" w:sz="4" w:space="0" w:color="auto"/>
            </w:tcBorders>
            <w:vAlign w:val="center"/>
          </w:tcPr>
          <w:p w:rsidR="00B012F9" w:rsidRPr="002525FA" w:rsidRDefault="00B012F9" w:rsidP="002525FA">
            <w:pPr>
              <w:spacing w:after="0" w:line="240" w:lineRule="auto"/>
              <w:jc w:val="center"/>
              <w:rPr>
                <w:rFonts w:ascii="Arial" w:hAnsi="Arial" w:cs="Arial"/>
                <w:b/>
                <w:bCs/>
                <w:color w:val="000000"/>
                <w:sz w:val="16"/>
                <w:szCs w:val="16"/>
              </w:rPr>
            </w:pPr>
            <w:r w:rsidRPr="002525FA">
              <w:rPr>
                <w:rFonts w:ascii="Arial" w:hAnsi="Arial" w:cs="Arial"/>
                <w:b/>
                <w:bCs/>
                <w:color w:val="000000"/>
                <w:sz w:val="16"/>
                <w:szCs w:val="16"/>
              </w:rPr>
              <w:t>3</w:t>
            </w:r>
          </w:p>
        </w:tc>
      </w:tr>
      <w:tr w:rsidR="00B012F9" w:rsidRPr="00BF459B" w:rsidTr="002525FA">
        <w:trPr>
          <w:trHeight w:val="465"/>
        </w:trPr>
        <w:tc>
          <w:tcPr>
            <w:tcW w:w="7000" w:type="dxa"/>
            <w:tcBorders>
              <w:top w:val="nil"/>
              <w:left w:val="single" w:sz="4" w:space="0" w:color="auto"/>
              <w:bottom w:val="single" w:sz="4" w:space="0" w:color="auto"/>
              <w:right w:val="single" w:sz="4" w:space="0" w:color="auto"/>
            </w:tcBorders>
            <w:shd w:val="clear" w:color="000000" w:fill="BFBFBF"/>
            <w:vAlign w:val="center"/>
          </w:tcPr>
          <w:p w:rsidR="00B012F9" w:rsidRPr="002525FA" w:rsidRDefault="00B012F9" w:rsidP="002525FA">
            <w:pPr>
              <w:spacing w:after="0" w:line="240" w:lineRule="auto"/>
              <w:jc w:val="right"/>
              <w:rPr>
                <w:rFonts w:ascii="Arial" w:hAnsi="Arial" w:cs="Arial"/>
                <w:b/>
                <w:bCs/>
                <w:color w:val="000000"/>
                <w:sz w:val="24"/>
                <w:szCs w:val="24"/>
              </w:rPr>
            </w:pPr>
            <w:r w:rsidRPr="002525FA">
              <w:rPr>
                <w:rFonts w:ascii="Arial" w:hAnsi="Arial" w:cs="Arial"/>
                <w:b/>
                <w:bCs/>
                <w:color w:val="000000"/>
                <w:sz w:val="24"/>
                <w:szCs w:val="24"/>
              </w:rPr>
              <w:t>Valore stimato dell'impatto</w:t>
            </w:r>
          </w:p>
        </w:tc>
        <w:tc>
          <w:tcPr>
            <w:tcW w:w="2654" w:type="dxa"/>
            <w:tcBorders>
              <w:top w:val="nil"/>
              <w:left w:val="nil"/>
              <w:bottom w:val="single" w:sz="4" w:space="0" w:color="auto"/>
              <w:right w:val="single" w:sz="4" w:space="0" w:color="auto"/>
            </w:tcBorders>
            <w:shd w:val="clear" w:color="000000" w:fill="BFBFBF"/>
            <w:vAlign w:val="center"/>
          </w:tcPr>
          <w:p w:rsidR="00B012F9" w:rsidRPr="002525FA" w:rsidRDefault="00B012F9" w:rsidP="002525FA">
            <w:pPr>
              <w:spacing w:after="0" w:line="240" w:lineRule="auto"/>
              <w:jc w:val="center"/>
              <w:rPr>
                <w:rFonts w:ascii="Arial" w:hAnsi="Arial" w:cs="Arial"/>
                <w:b/>
                <w:bCs/>
                <w:color w:val="000000"/>
                <w:sz w:val="24"/>
                <w:szCs w:val="24"/>
              </w:rPr>
            </w:pPr>
            <w:r w:rsidRPr="002525FA">
              <w:rPr>
                <w:rFonts w:ascii="Arial" w:hAnsi="Arial" w:cs="Arial"/>
                <w:b/>
                <w:bCs/>
                <w:color w:val="000000"/>
                <w:sz w:val="24"/>
                <w:szCs w:val="24"/>
              </w:rPr>
              <w:t>2,25</w:t>
            </w:r>
          </w:p>
        </w:tc>
      </w:tr>
      <w:tr w:rsidR="00B012F9" w:rsidRPr="00BF459B" w:rsidTr="00BE4A72">
        <w:trPr>
          <w:trHeight w:val="458"/>
        </w:trPr>
        <w:tc>
          <w:tcPr>
            <w:tcW w:w="9654" w:type="dxa"/>
            <w:gridSpan w:val="2"/>
            <w:tcBorders>
              <w:top w:val="single" w:sz="4" w:space="0" w:color="auto"/>
              <w:left w:val="single" w:sz="4" w:space="0" w:color="auto"/>
              <w:bottom w:val="single" w:sz="4" w:space="0" w:color="auto"/>
              <w:right w:val="single" w:sz="4" w:space="0" w:color="auto"/>
            </w:tcBorders>
            <w:vAlign w:val="center"/>
          </w:tcPr>
          <w:p w:rsidR="00B012F9" w:rsidRPr="002525FA" w:rsidRDefault="00B012F9" w:rsidP="002525FA">
            <w:pPr>
              <w:spacing w:after="0" w:line="240" w:lineRule="auto"/>
              <w:rPr>
                <w:rFonts w:ascii="Arial" w:hAnsi="Arial" w:cs="Arial"/>
                <w:color w:val="000000"/>
                <w:sz w:val="16"/>
                <w:szCs w:val="16"/>
              </w:rPr>
            </w:pPr>
            <w:r w:rsidRPr="002525FA">
              <w:rPr>
                <w:rFonts w:ascii="Arial" w:hAnsi="Arial" w:cs="Arial"/>
                <w:color w:val="000000"/>
                <w:sz w:val="16"/>
                <w:szCs w:val="16"/>
              </w:rPr>
              <w:t>0 = nessun impatto; 1 = marginale; 2 = minore; 3 = soglia; 4 = serio; 5 = superiore</w:t>
            </w:r>
          </w:p>
        </w:tc>
      </w:tr>
      <w:tr w:rsidR="00B012F9" w:rsidRPr="00BF459B" w:rsidTr="002525FA">
        <w:trPr>
          <w:trHeight w:val="660"/>
        </w:trPr>
        <w:tc>
          <w:tcPr>
            <w:tcW w:w="9654" w:type="dxa"/>
            <w:gridSpan w:val="2"/>
            <w:tcBorders>
              <w:top w:val="single" w:sz="4" w:space="0" w:color="auto"/>
              <w:left w:val="single" w:sz="4" w:space="0" w:color="auto"/>
              <w:bottom w:val="single" w:sz="4" w:space="0" w:color="auto"/>
              <w:right w:val="single" w:sz="4" w:space="0" w:color="auto"/>
            </w:tcBorders>
            <w:shd w:val="clear" w:color="000000" w:fill="A5A5A5"/>
            <w:vAlign w:val="center"/>
          </w:tcPr>
          <w:p w:rsidR="00B012F9" w:rsidRPr="002525FA" w:rsidRDefault="00B012F9" w:rsidP="002525FA">
            <w:pPr>
              <w:spacing w:after="0" w:line="240" w:lineRule="auto"/>
              <w:jc w:val="center"/>
              <w:rPr>
                <w:rFonts w:ascii="Arial" w:hAnsi="Arial" w:cs="Arial"/>
                <w:b/>
                <w:bCs/>
                <w:color w:val="000000"/>
                <w:sz w:val="24"/>
                <w:szCs w:val="24"/>
              </w:rPr>
            </w:pPr>
            <w:r w:rsidRPr="002525FA">
              <w:rPr>
                <w:rFonts w:ascii="Arial" w:hAnsi="Arial" w:cs="Arial"/>
                <w:b/>
                <w:bCs/>
                <w:color w:val="000000"/>
                <w:sz w:val="24"/>
                <w:szCs w:val="24"/>
              </w:rPr>
              <w:t xml:space="preserve">3. Valutazione complessiva del rischio </w:t>
            </w:r>
          </w:p>
        </w:tc>
      </w:tr>
      <w:tr w:rsidR="00B012F9" w:rsidRPr="00BF459B" w:rsidTr="002525FA">
        <w:trPr>
          <w:trHeight w:val="585"/>
        </w:trPr>
        <w:tc>
          <w:tcPr>
            <w:tcW w:w="7000" w:type="dxa"/>
            <w:tcBorders>
              <w:top w:val="nil"/>
              <w:left w:val="single" w:sz="4" w:space="0" w:color="auto"/>
              <w:bottom w:val="single" w:sz="4" w:space="0" w:color="auto"/>
              <w:right w:val="single" w:sz="4" w:space="0" w:color="auto"/>
            </w:tcBorders>
            <w:shd w:val="clear" w:color="000000" w:fill="FFFFFF"/>
            <w:vAlign w:val="center"/>
          </w:tcPr>
          <w:p w:rsidR="00B012F9" w:rsidRPr="002525FA" w:rsidRDefault="00B012F9" w:rsidP="002525FA">
            <w:pPr>
              <w:spacing w:after="0" w:line="240" w:lineRule="auto"/>
              <w:jc w:val="right"/>
              <w:rPr>
                <w:rFonts w:ascii="Arial" w:hAnsi="Arial" w:cs="Arial"/>
                <w:color w:val="000000"/>
                <w:sz w:val="24"/>
                <w:szCs w:val="24"/>
              </w:rPr>
            </w:pPr>
            <w:r w:rsidRPr="002525FA">
              <w:rPr>
                <w:rFonts w:ascii="Arial" w:hAnsi="Arial" w:cs="Arial"/>
                <w:color w:val="000000"/>
                <w:sz w:val="24"/>
                <w:szCs w:val="24"/>
              </w:rPr>
              <w:t xml:space="preserve">Valutazione complessiva del rischio = probabilità x impatto </w:t>
            </w:r>
          </w:p>
        </w:tc>
        <w:tc>
          <w:tcPr>
            <w:tcW w:w="2654" w:type="dxa"/>
            <w:tcBorders>
              <w:top w:val="nil"/>
              <w:left w:val="nil"/>
              <w:bottom w:val="single" w:sz="4" w:space="0" w:color="auto"/>
              <w:right w:val="single" w:sz="4" w:space="0" w:color="auto"/>
            </w:tcBorders>
            <w:shd w:val="clear" w:color="000000" w:fill="FFFFFF"/>
            <w:vAlign w:val="center"/>
          </w:tcPr>
          <w:p w:rsidR="00B012F9" w:rsidRPr="002525FA" w:rsidRDefault="00B012F9" w:rsidP="002525FA">
            <w:pPr>
              <w:spacing w:after="0" w:line="240" w:lineRule="auto"/>
              <w:jc w:val="center"/>
              <w:rPr>
                <w:rFonts w:ascii="Arial" w:hAnsi="Arial" w:cs="Arial"/>
                <w:b/>
                <w:bCs/>
                <w:color w:val="000000"/>
                <w:sz w:val="24"/>
                <w:szCs w:val="24"/>
              </w:rPr>
            </w:pPr>
            <w:r>
              <w:rPr>
                <w:rFonts w:ascii="Arial" w:hAnsi="Arial" w:cs="Arial"/>
                <w:b/>
                <w:bCs/>
                <w:color w:val="000000"/>
                <w:sz w:val="24"/>
                <w:szCs w:val="24"/>
              </w:rPr>
              <w:t>9</w:t>
            </w:r>
            <w:r w:rsidRPr="002525FA">
              <w:rPr>
                <w:rFonts w:ascii="Arial" w:hAnsi="Arial" w:cs="Arial"/>
                <w:b/>
                <w:bCs/>
                <w:color w:val="000000"/>
                <w:sz w:val="24"/>
                <w:szCs w:val="24"/>
              </w:rPr>
              <w:t>,</w:t>
            </w:r>
            <w:r>
              <w:rPr>
                <w:rFonts w:ascii="Arial" w:hAnsi="Arial" w:cs="Arial"/>
                <w:b/>
                <w:bCs/>
                <w:color w:val="000000"/>
                <w:sz w:val="24"/>
                <w:szCs w:val="24"/>
              </w:rPr>
              <w:t>00</w:t>
            </w:r>
          </w:p>
        </w:tc>
      </w:tr>
    </w:tbl>
    <w:p w:rsidR="00B012F9" w:rsidRDefault="00B012F9"/>
    <w:tbl>
      <w:tblPr>
        <w:tblW w:w="9654" w:type="dxa"/>
        <w:tblInd w:w="55" w:type="dxa"/>
        <w:tblCellMar>
          <w:left w:w="70" w:type="dxa"/>
          <w:right w:w="70" w:type="dxa"/>
        </w:tblCellMar>
        <w:tblLook w:val="00A0"/>
      </w:tblPr>
      <w:tblGrid>
        <w:gridCol w:w="7060"/>
        <w:gridCol w:w="2594"/>
      </w:tblGrid>
      <w:tr w:rsidR="00B012F9" w:rsidRPr="00BF459B" w:rsidTr="00B910D9">
        <w:trPr>
          <w:trHeight w:val="315"/>
        </w:trPr>
        <w:tc>
          <w:tcPr>
            <w:tcW w:w="9654" w:type="dxa"/>
            <w:gridSpan w:val="2"/>
            <w:tcBorders>
              <w:top w:val="single" w:sz="4" w:space="0" w:color="auto"/>
              <w:left w:val="single" w:sz="4" w:space="0" w:color="auto"/>
              <w:bottom w:val="single" w:sz="4" w:space="0" w:color="auto"/>
              <w:right w:val="single" w:sz="4" w:space="0" w:color="000000"/>
            </w:tcBorders>
            <w:shd w:val="clear" w:color="auto" w:fill="FBD4B4"/>
            <w:vAlign w:val="center"/>
          </w:tcPr>
          <w:p w:rsidR="00B012F9" w:rsidRPr="00B910D9" w:rsidRDefault="00B012F9" w:rsidP="00B910D9">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AREA B</w:t>
            </w:r>
          </w:p>
        </w:tc>
      </w:tr>
      <w:tr w:rsidR="00B012F9" w:rsidRPr="00BF459B" w:rsidTr="00B910D9">
        <w:trPr>
          <w:trHeight w:val="475"/>
        </w:trPr>
        <w:tc>
          <w:tcPr>
            <w:tcW w:w="9654" w:type="dxa"/>
            <w:gridSpan w:val="2"/>
            <w:tcBorders>
              <w:top w:val="single" w:sz="4" w:space="0" w:color="auto"/>
              <w:left w:val="single" w:sz="4" w:space="0" w:color="auto"/>
              <w:bottom w:val="single" w:sz="4" w:space="0" w:color="auto"/>
              <w:right w:val="single" w:sz="4" w:space="0" w:color="000000"/>
            </w:tcBorders>
            <w:shd w:val="clear" w:color="auto" w:fill="EAF1DD"/>
            <w:vAlign w:val="center"/>
          </w:tcPr>
          <w:p w:rsidR="00B012F9" w:rsidRPr="00B910D9" w:rsidRDefault="00B012F9" w:rsidP="00B910D9">
            <w:pPr>
              <w:spacing w:after="0" w:line="240" w:lineRule="auto"/>
              <w:jc w:val="center"/>
              <w:rPr>
                <w:rFonts w:ascii="Arial" w:hAnsi="Arial" w:cs="Arial"/>
                <w:color w:val="000000"/>
                <w:sz w:val="24"/>
                <w:szCs w:val="24"/>
              </w:rPr>
            </w:pPr>
            <w:r w:rsidRPr="00B910D9">
              <w:rPr>
                <w:rFonts w:ascii="Arial" w:hAnsi="Arial" w:cs="Arial"/>
                <w:b/>
                <w:bCs/>
                <w:color w:val="000000"/>
                <w:sz w:val="24"/>
                <w:szCs w:val="24"/>
              </w:rPr>
              <w:t>2.</w:t>
            </w:r>
            <w:r w:rsidRPr="00B910D9">
              <w:rPr>
                <w:rFonts w:ascii="Arial" w:hAnsi="Arial" w:cs="Arial"/>
                <w:color w:val="000000"/>
                <w:sz w:val="24"/>
                <w:szCs w:val="24"/>
              </w:rPr>
              <w:t xml:space="preserve"> </w:t>
            </w:r>
            <w:r w:rsidRPr="00B910D9">
              <w:rPr>
                <w:rFonts w:ascii="Arial" w:hAnsi="Arial" w:cs="Arial"/>
                <w:b/>
                <w:bCs/>
                <w:color w:val="000000"/>
                <w:sz w:val="24"/>
                <w:szCs w:val="24"/>
                <w:u w:val="single"/>
              </w:rPr>
              <w:t>Lavori eseguiti con somma urgenza</w:t>
            </w:r>
          </w:p>
        </w:tc>
      </w:tr>
      <w:tr w:rsidR="00B012F9" w:rsidRPr="00BF459B" w:rsidTr="00B910D9">
        <w:trPr>
          <w:trHeight w:val="315"/>
        </w:trPr>
        <w:tc>
          <w:tcPr>
            <w:tcW w:w="9654" w:type="dxa"/>
            <w:gridSpan w:val="2"/>
            <w:tcBorders>
              <w:top w:val="nil"/>
              <w:left w:val="single" w:sz="4" w:space="0" w:color="auto"/>
              <w:bottom w:val="single" w:sz="4" w:space="0" w:color="auto"/>
              <w:right w:val="single" w:sz="4" w:space="0" w:color="auto"/>
            </w:tcBorders>
            <w:shd w:val="clear" w:color="000000" w:fill="BFBFBF"/>
            <w:vAlign w:val="center"/>
          </w:tcPr>
          <w:p w:rsidR="00B012F9" w:rsidRPr="00B910D9" w:rsidRDefault="00B012F9" w:rsidP="00B910D9">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 xml:space="preserve">1. Valutazione della probabilità </w:t>
            </w:r>
          </w:p>
        </w:tc>
      </w:tr>
      <w:tr w:rsidR="00B012F9" w:rsidRPr="00BF459B" w:rsidTr="00B910D9">
        <w:trPr>
          <w:trHeight w:val="300"/>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 xml:space="preserve">Criteri </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 xml:space="preserve">Punteggi </w:t>
            </w:r>
          </w:p>
        </w:tc>
      </w:tr>
      <w:tr w:rsidR="00B012F9" w:rsidRPr="00BF459B" w:rsidTr="00B910D9">
        <w:trPr>
          <w:trHeight w:val="360"/>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1: discrezionalità </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270"/>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Il processo è discrezionale?</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E4A72">
        <w:trPr>
          <w:trHeight w:val="222"/>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No, è del tutto vincolato = 1</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30"/>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E' parzialmente vincolato dalla legge e da atti amministrativi (regolamenti, direttive, circolari) = 2</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E4A72">
        <w:trPr>
          <w:trHeight w:val="232"/>
        </w:trPr>
        <w:tc>
          <w:tcPr>
            <w:tcW w:w="70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E' parzialmente vincolato solo dalla legge = 3</w:t>
            </w:r>
          </w:p>
        </w:tc>
        <w:tc>
          <w:tcPr>
            <w:tcW w:w="2594" w:type="dxa"/>
            <w:tcBorders>
              <w:top w:val="single" w:sz="4" w:space="0" w:color="000000"/>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60"/>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E' parzialmente vincolato solo da atti amministrativi (regolamenti, direttive, circolari) = 4</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E4A72">
        <w:trPr>
          <w:trHeight w:val="310"/>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E' altamente discrezionale = 5</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E4A72">
        <w:trPr>
          <w:trHeight w:val="258"/>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2</w:t>
            </w:r>
          </w:p>
        </w:tc>
      </w:tr>
      <w:tr w:rsidR="00B012F9" w:rsidRPr="00BF459B" w:rsidTr="00B910D9">
        <w:trPr>
          <w:trHeight w:val="345"/>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2: rilevanza esterna </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60"/>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Il processo produce effetti diretti all'esterno dell'amministrazione di riferimento?</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405"/>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No, ha come destinatario finale un ufficio interno = 2</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15"/>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Si, il risultato del processo è rivolto direttamente ad utenti esterni = 5</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15"/>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5</w:t>
            </w:r>
          </w:p>
        </w:tc>
      </w:tr>
      <w:tr w:rsidR="00B012F9" w:rsidRPr="00BF459B" w:rsidTr="00BE4A72">
        <w:trPr>
          <w:trHeight w:val="216"/>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3: complessità del processo</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E4A72">
        <w:trPr>
          <w:trHeight w:val="561"/>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Si tratta di un processo complesso che comporta il coninvolgimento di più amministrazioni (esclusi i controlli) in fasi successive per il conseguimento del risultato?</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45"/>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No, il processo coinvolge una sola PA = 1</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15"/>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Si, il processo coinvolge più di tre amministrazioni = 3</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15"/>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Si, il processo coinvolge più di cinque amministrazioni = 5</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45"/>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1</w:t>
            </w:r>
          </w:p>
        </w:tc>
      </w:tr>
      <w:tr w:rsidR="00B012F9" w:rsidRPr="00BF459B" w:rsidTr="00B910D9">
        <w:trPr>
          <w:trHeight w:val="300"/>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4: valore economico</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75"/>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Qual è l'impatto economico del processo?</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60"/>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Ha rilevanza esclusivamente interna = 1</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465"/>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Comporta l'attribuzione di vantaggi a soggetti esterni, ma di non particolare rilievo economico (es. borse di studio) = 3</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15"/>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Comporta l'affidamento di considerevoli vantaggi a soggetti esterni (es. appalto) = 5</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45"/>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5</w:t>
            </w:r>
          </w:p>
        </w:tc>
      </w:tr>
      <w:tr w:rsidR="00B012F9" w:rsidRPr="00BF459B" w:rsidTr="00BE4A72">
        <w:trPr>
          <w:trHeight w:val="318"/>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5: frazionabilità del processo </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795"/>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Il risultato finale del processo può essere raggiunto anche effettuando una pluralità di operazioni di entità economica ridotta che, considerate complessivamente, alla fine assicurano lo stesso risultato (es. pluralità di affidamenti ridotti)?</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00"/>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No = 1</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00"/>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Si = 5</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E4A72">
        <w:trPr>
          <w:trHeight w:val="230"/>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5</w:t>
            </w:r>
          </w:p>
        </w:tc>
      </w:tr>
      <w:tr w:rsidR="00B012F9" w:rsidRPr="00BF459B" w:rsidTr="00B910D9">
        <w:trPr>
          <w:trHeight w:val="300"/>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6: controlli </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E4A72">
        <w:trPr>
          <w:trHeight w:val="564"/>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Anche sulla base dell'esperienza pregressa, il tipo di controllo applicato sul processo è adeguato a neutralizzare il rischio?</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30"/>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 xml:space="preserve">No, il rischio rimane indifferente = </w:t>
            </w:r>
            <w:r>
              <w:rPr>
                <w:rFonts w:ascii="Arial" w:hAnsi="Arial" w:cs="Arial"/>
                <w:color w:val="000000"/>
                <w:sz w:val="16"/>
                <w:szCs w:val="16"/>
              </w:rPr>
              <w:t>5</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45"/>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 xml:space="preserve">Si, ma in minima parte = </w:t>
            </w:r>
            <w:r>
              <w:rPr>
                <w:rFonts w:ascii="Arial" w:hAnsi="Arial" w:cs="Arial"/>
                <w:color w:val="000000"/>
                <w:sz w:val="16"/>
                <w:szCs w:val="16"/>
              </w:rPr>
              <w:t>4</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60"/>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Si, per una percentuale approssimativa del 50% = 3</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420"/>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 xml:space="preserve">Si, è molto efficace = </w:t>
            </w:r>
            <w:r>
              <w:rPr>
                <w:rFonts w:ascii="Arial" w:hAnsi="Arial" w:cs="Arial"/>
                <w:color w:val="000000"/>
                <w:sz w:val="16"/>
                <w:szCs w:val="16"/>
              </w:rPr>
              <w:t>2</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420"/>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 xml:space="preserve">Si, costituisce un efficace strumento di neutralizzazione = </w:t>
            </w:r>
            <w:r>
              <w:rPr>
                <w:rFonts w:ascii="Arial" w:hAnsi="Arial" w:cs="Arial"/>
                <w:color w:val="000000"/>
                <w:sz w:val="16"/>
                <w:szCs w:val="16"/>
              </w:rPr>
              <w:t>1</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60"/>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b/>
                <w:bCs/>
                <w:color w:val="000000"/>
                <w:sz w:val="16"/>
                <w:szCs w:val="16"/>
              </w:rPr>
            </w:pPr>
            <w:r>
              <w:rPr>
                <w:rFonts w:ascii="Arial" w:hAnsi="Arial" w:cs="Arial"/>
                <w:b/>
                <w:bCs/>
                <w:color w:val="000000"/>
                <w:sz w:val="16"/>
                <w:szCs w:val="16"/>
              </w:rPr>
              <w:t>4</w:t>
            </w:r>
          </w:p>
        </w:tc>
      </w:tr>
      <w:tr w:rsidR="00B012F9" w:rsidRPr="00BF459B" w:rsidTr="00B910D9">
        <w:trPr>
          <w:trHeight w:val="510"/>
        </w:trPr>
        <w:tc>
          <w:tcPr>
            <w:tcW w:w="7060" w:type="dxa"/>
            <w:tcBorders>
              <w:top w:val="nil"/>
              <w:left w:val="single" w:sz="4" w:space="0" w:color="auto"/>
              <w:bottom w:val="single" w:sz="4" w:space="0" w:color="auto"/>
              <w:right w:val="single" w:sz="4" w:space="0" w:color="auto"/>
            </w:tcBorders>
            <w:shd w:val="clear" w:color="000000" w:fill="BFBFBF"/>
            <w:vAlign w:val="center"/>
          </w:tcPr>
          <w:p w:rsidR="00B012F9" w:rsidRPr="00B910D9" w:rsidRDefault="00B012F9" w:rsidP="00B910D9">
            <w:pPr>
              <w:spacing w:after="0" w:line="240" w:lineRule="auto"/>
              <w:jc w:val="right"/>
              <w:rPr>
                <w:rFonts w:ascii="Arial" w:hAnsi="Arial" w:cs="Arial"/>
                <w:b/>
                <w:bCs/>
                <w:color w:val="000000"/>
                <w:sz w:val="24"/>
                <w:szCs w:val="24"/>
              </w:rPr>
            </w:pPr>
            <w:r w:rsidRPr="00B910D9">
              <w:rPr>
                <w:rFonts w:ascii="Arial" w:hAnsi="Arial" w:cs="Arial"/>
                <w:b/>
                <w:bCs/>
                <w:color w:val="000000"/>
                <w:sz w:val="24"/>
                <w:szCs w:val="24"/>
              </w:rPr>
              <w:t>Valore stimato della probabilità</w:t>
            </w:r>
          </w:p>
        </w:tc>
        <w:tc>
          <w:tcPr>
            <w:tcW w:w="2594" w:type="dxa"/>
            <w:tcBorders>
              <w:top w:val="nil"/>
              <w:left w:val="nil"/>
              <w:bottom w:val="single" w:sz="4" w:space="0" w:color="auto"/>
              <w:right w:val="single" w:sz="4" w:space="0" w:color="auto"/>
            </w:tcBorders>
            <w:shd w:val="clear" w:color="000000" w:fill="BFBFBF"/>
            <w:vAlign w:val="center"/>
          </w:tcPr>
          <w:p w:rsidR="00B012F9" w:rsidRPr="00B910D9" w:rsidRDefault="00B012F9" w:rsidP="00B910D9">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3,</w:t>
            </w:r>
            <w:r>
              <w:rPr>
                <w:rFonts w:ascii="Arial" w:hAnsi="Arial" w:cs="Arial"/>
                <w:b/>
                <w:bCs/>
                <w:color w:val="000000"/>
                <w:sz w:val="24"/>
                <w:szCs w:val="24"/>
              </w:rPr>
              <w:t>66</w:t>
            </w:r>
          </w:p>
        </w:tc>
      </w:tr>
      <w:tr w:rsidR="00B012F9" w:rsidRPr="00BF459B" w:rsidTr="00B910D9">
        <w:trPr>
          <w:trHeight w:val="300"/>
        </w:trPr>
        <w:tc>
          <w:tcPr>
            <w:tcW w:w="965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0 = nessuna probabilità; 1 = improbabile; 2 = poco probabile; 3 = probabile; 4 = molto probabile; 5 = altamente probabile.</w:t>
            </w:r>
          </w:p>
        </w:tc>
      </w:tr>
      <w:tr w:rsidR="00B012F9" w:rsidRPr="00BF459B" w:rsidTr="00B910D9">
        <w:trPr>
          <w:trHeight w:val="300"/>
        </w:trPr>
        <w:tc>
          <w:tcPr>
            <w:tcW w:w="7060" w:type="dxa"/>
            <w:tcBorders>
              <w:top w:val="nil"/>
              <w:left w:val="nil"/>
              <w:bottom w:val="nil"/>
              <w:right w:val="nil"/>
            </w:tcBorders>
            <w:vAlign w:val="center"/>
          </w:tcPr>
          <w:p w:rsidR="00B012F9" w:rsidRPr="00B910D9" w:rsidRDefault="00B012F9" w:rsidP="00B910D9">
            <w:pPr>
              <w:spacing w:after="0" w:line="240" w:lineRule="auto"/>
              <w:rPr>
                <w:rFonts w:ascii="Arial" w:hAnsi="Arial" w:cs="Arial"/>
                <w:color w:val="000000"/>
                <w:sz w:val="16"/>
                <w:szCs w:val="16"/>
              </w:rPr>
            </w:pPr>
          </w:p>
        </w:tc>
        <w:tc>
          <w:tcPr>
            <w:tcW w:w="2594" w:type="dxa"/>
            <w:tcBorders>
              <w:top w:val="nil"/>
              <w:left w:val="nil"/>
              <w:bottom w:val="nil"/>
              <w:right w:val="nil"/>
            </w:tcBorders>
            <w:vAlign w:val="center"/>
          </w:tcPr>
          <w:p w:rsidR="00B012F9" w:rsidRPr="00B910D9" w:rsidRDefault="00B012F9" w:rsidP="00B910D9">
            <w:pPr>
              <w:spacing w:after="0" w:line="240" w:lineRule="auto"/>
              <w:jc w:val="center"/>
              <w:rPr>
                <w:rFonts w:ascii="Arial" w:hAnsi="Arial" w:cs="Arial"/>
                <w:color w:val="000000"/>
                <w:sz w:val="16"/>
                <w:szCs w:val="16"/>
              </w:rPr>
            </w:pPr>
          </w:p>
        </w:tc>
      </w:tr>
      <w:tr w:rsidR="00B012F9" w:rsidRPr="00BF459B" w:rsidTr="00B910D9">
        <w:trPr>
          <w:trHeight w:val="315"/>
        </w:trPr>
        <w:tc>
          <w:tcPr>
            <w:tcW w:w="9654" w:type="dxa"/>
            <w:gridSpan w:val="2"/>
            <w:tcBorders>
              <w:top w:val="single" w:sz="4" w:space="0" w:color="auto"/>
              <w:left w:val="single" w:sz="4" w:space="0" w:color="auto"/>
              <w:bottom w:val="single" w:sz="4" w:space="0" w:color="auto"/>
              <w:right w:val="single" w:sz="4" w:space="0" w:color="auto"/>
            </w:tcBorders>
            <w:shd w:val="clear" w:color="000000" w:fill="BFBFBF"/>
            <w:vAlign w:val="center"/>
          </w:tcPr>
          <w:p w:rsidR="00B012F9" w:rsidRPr="00B910D9" w:rsidRDefault="00B012F9" w:rsidP="00B910D9">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 xml:space="preserve">2. Valutazione dell'impatto </w:t>
            </w:r>
          </w:p>
        </w:tc>
      </w:tr>
      <w:tr w:rsidR="00B012F9" w:rsidRPr="00BF459B" w:rsidTr="00B910D9">
        <w:trPr>
          <w:trHeight w:val="390"/>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1: impatto organizzativo</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1245"/>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00"/>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fino a circa il 20% = 1</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450"/>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fino a circa il 40% = 2</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450"/>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fino a circa il 60% = 3</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450"/>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fino a circa lo 80% = 4</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15"/>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fino a circa il 100% = 5</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90"/>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4</w:t>
            </w:r>
          </w:p>
        </w:tc>
      </w:tr>
      <w:tr w:rsidR="00B012F9" w:rsidRPr="00BF459B" w:rsidTr="00B910D9">
        <w:trPr>
          <w:trHeight w:val="315"/>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2: impatto economico</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990"/>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00"/>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No = 1</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00"/>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Si = 5</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420"/>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1</w:t>
            </w:r>
          </w:p>
        </w:tc>
      </w:tr>
      <w:tr w:rsidR="00B012F9" w:rsidRPr="00BF459B" w:rsidTr="00B910D9">
        <w:trPr>
          <w:trHeight w:val="345"/>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3: impatto reputazionale</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690"/>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Nel corso degli ultimi anni sono stati pubblicati su giornali o riviste articoli aventi ad oggetto il medesimo evento o eventi analoghi?</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00"/>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No = 0</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60"/>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Non ne abbiamo memoria = 1</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15"/>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Si, sulla stampa locale = 2</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405"/>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Si, sulla stampa nazionale = 3</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15"/>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Si, sulla stampa locale e nazionale = 4</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30"/>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Si sulla stampa, locale, nazionale ed internazionale = 5</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45"/>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1</w:t>
            </w:r>
          </w:p>
        </w:tc>
      </w:tr>
      <w:tr w:rsidR="00B012F9" w:rsidRPr="00BF459B" w:rsidTr="00B910D9">
        <w:trPr>
          <w:trHeight w:val="345"/>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4: impatto sull'immagine </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930"/>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A quale livello può collocarsi il rischio dell'evento (livello apicale, intermedio, basso), ovvero la posizione/il ruolo che l'eventuale soggetto riveste nell'organizzazione è elevata, media o bassa?</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75"/>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a livello di addetto = 1</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15"/>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a livello di collaboratore o funzionario = 2</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30"/>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a livello di dirigente di ufficio non generale, ovvero posizione apicale o posizione organizzativa = 3</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60"/>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a livello di dirigente d'ufficio generale = 4</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30"/>
        </w:trPr>
        <w:tc>
          <w:tcPr>
            <w:tcW w:w="70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a livello di capo dipartimento/segretario generale = 5</w:t>
            </w:r>
          </w:p>
        </w:tc>
        <w:tc>
          <w:tcPr>
            <w:tcW w:w="25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D22189">
        <w:trPr>
          <w:trHeight w:val="375"/>
        </w:trPr>
        <w:tc>
          <w:tcPr>
            <w:tcW w:w="70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594" w:type="dxa"/>
            <w:tcBorders>
              <w:top w:val="single" w:sz="4" w:space="0" w:color="000000"/>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3</w:t>
            </w:r>
          </w:p>
        </w:tc>
      </w:tr>
      <w:tr w:rsidR="00B012F9" w:rsidRPr="00BF459B" w:rsidTr="00B910D9">
        <w:trPr>
          <w:trHeight w:val="630"/>
        </w:trPr>
        <w:tc>
          <w:tcPr>
            <w:tcW w:w="7060" w:type="dxa"/>
            <w:tcBorders>
              <w:top w:val="nil"/>
              <w:left w:val="single" w:sz="4" w:space="0" w:color="auto"/>
              <w:bottom w:val="single" w:sz="4" w:space="0" w:color="auto"/>
              <w:right w:val="single" w:sz="4" w:space="0" w:color="auto"/>
            </w:tcBorders>
            <w:shd w:val="clear" w:color="000000" w:fill="BFBFBF"/>
            <w:vAlign w:val="center"/>
          </w:tcPr>
          <w:p w:rsidR="00B012F9" w:rsidRPr="00B910D9" w:rsidRDefault="00B012F9" w:rsidP="00B910D9">
            <w:pPr>
              <w:spacing w:after="0" w:line="240" w:lineRule="auto"/>
              <w:jc w:val="right"/>
              <w:rPr>
                <w:rFonts w:ascii="Arial" w:hAnsi="Arial" w:cs="Arial"/>
                <w:b/>
                <w:bCs/>
                <w:color w:val="000000"/>
                <w:sz w:val="24"/>
                <w:szCs w:val="24"/>
              </w:rPr>
            </w:pPr>
            <w:r w:rsidRPr="00B910D9">
              <w:rPr>
                <w:rFonts w:ascii="Arial" w:hAnsi="Arial" w:cs="Arial"/>
                <w:b/>
                <w:bCs/>
                <w:color w:val="000000"/>
                <w:sz w:val="24"/>
                <w:szCs w:val="24"/>
              </w:rPr>
              <w:t>Valore stimato dell'impatto</w:t>
            </w:r>
          </w:p>
        </w:tc>
        <w:tc>
          <w:tcPr>
            <w:tcW w:w="2594" w:type="dxa"/>
            <w:tcBorders>
              <w:top w:val="nil"/>
              <w:left w:val="nil"/>
              <w:bottom w:val="single" w:sz="4" w:space="0" w:color="auto"/>
              <w:right w:val="single" w:sz="4" w:space="0" w:color="auto"/>
            </w:tcBorders>
            <w:shd w:val="clear" w:color="000000" w:fill="BFBFBF"/>
            <w:vAlign w:val="center"/>
          </w:tcPr>
          <w:p w:rsidR="00B012F9" w:rsidRPr="00B910D9" w:rsidRDefault="00B012F9" w:rsidP="00B910D9">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2,25</w:t>
            </w:r>
          </w:p>
        </w:tc>
      </w:tr>
      <w:tr w:rsidR="00B012F9" w:rsidRPr="00BF459B" w:rsidTr="00B910D9">
        <w:trPr>
          <w:trHeight w:val="300"/>
        </w:trPr>
        <w:tc>
          <w:tcPr>
            <w:tcW w:w="9654" w:type="dxa"/>
            <w:gridSpan w:val="2"/>
            <w:tcBorders>
              <w:top w:val="single" w:sz="4" w:space="0" w:color="auto"/>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0 = nessun impatto; 1 = marginale; 2 = minore; 3 = soglia; 4 = serio; 5 = superiore</w:t>
            </w:r>
          </w:p>
        </w:tc>
      </w:tr>
      <w:tr w:rsidR="00B012F9" w:rsidRPr="00BF459B" w:rsidTr="00B910D9">
        <w:trPr>
          <w:trHeight w:val="315"/>
        </w:trPr>
        <w:tc>
          <w:tcPr>
            <w:tcW w:w="9654" w:type="dxa"/>
            <w:gridSpan w:val="2"/>
            <w:tcBorders>
              <w:top w:val="single" w:sz="4" w:space="0" w:color="auto"/>
              <w:left w:val="single" w:sz="4" w:space="0" w:color="auto"/>
              <w:bottom w:val="single" w:sz="4" w:space="0" w:color="auto"/>
              <w:right w:val="single" w:sz="4" w:space="0" w:color="auto"/>
            </w:tcBorders>
            <w:shd w:val="clear" w:color="000000" w:fill="A5A5A5"/>
            <w:vAlign w:val="center"/>
          </w:tcPr>
          <w:p w:rsidR="00B012F9" w:rsidRPr="00B910D9" w:rsidRDefault="00B012F9" w:rsidP="00B910D9">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 xml:space="preserve">3. Valutazione complessiva del rischio </w:t>
            </w:r>
          </w:p>
        </w:tc>
      </w:tr>
      <w:tr w:rsidR="00B012F9" w:rsidRPr="00BF459B" w:rsidTr="00B910D9">
        <w:trPr>
          <w:trHeight w:val="585"/>
        </w:trPr>
        <w:tc>
          <w:tcPr>
            <w:tcW w:w="7060" w:type="dxa"/>
            <w:tcBorders>
              <w:top w:val="nil"/>
              <w:left w:val="single" w:sz="4" w:space="0" w:color="auto"/>
              <w:bottom w:val="single" w:sz="4" w:space="0" w:color="auto"/>
              <w:right w:val="single" w:sz="4" w:space="0" w:color="auto"/>
            </w:tcBorders>
            <w:shd w:val="clear" w:color="000000" w:fill="FFFFFF"/>
            <w:vAlign w:val="center"/>
          </w:tcPr>
          <w:p w:rsidR="00B012F9" w:rsidRPr="00B910D9" w:rsidRDefault="00B012F9" w:rsidP="00B910D9">
            <w:pPr>
              <w:spacing w:after="0" w:line="240" w:lineRule="auto"/>
              <w:jc w:val="right"/>
              <w:rPr>
                <w:rFonts w:ascii="Arial" w:hAnsi="Arial" w:cs="Arial"/>
                <w:color w:val="000000"/>
                <w:sz w:val="24"/>
                <w:szCs w:val="24"/>
              </w:rPr>
            </w:pPr>
            <w:r w:rsidRPr="00B910D9">
              <w:rPr>
                <w:rFonts w:ascii="Arial" w:hAnsi="Arial" w:cs="Arial"/>
                <w:color w:val="000000"/>
                <w:sz w:val="24"/>
                <w:szCs w:val="24"/>
              </w:rPr>
              <w:t xml:space="preserve">Valutazione complessiva del rischio = probabilità x impatto </w:t>
            </w:r>
          </w:p>
        </w:tc>
        <w:tc>
          <w:tcPr>
            <w:tcW w:w="2594" w:type="dxa"/>
            <w:tcBorders>
              <w:top w:val="nil"/>
              <w:left w:val="nil"/>
              <w:bottom w:val="single" w:sz="4" w:space="0" w:color="auto"/>
              <w:right w:val="single" w:sz="4" w:space="0" w:color="auto"/>
            </w:tcBorders>
            <w:shd w:val="clear" w:color="000000" w:fill="FFFFFF"/>
            <w:vAlign w:val="center"/>
          </w:tcPr>
          <w:p w:rsidR="00B012F9" w:rsidRPr="00B910D9" w:rsidRDefault="00B012F9" w:rsidP="00B910D9">
            <w:pPr>
              <w:spacing w:after="0" w:line="240" w:lineRule="auto"/>
              <w:jc w:val="center"/>
              <w:rPr>
                <w:rFonts w:ascii="Arial" w:hAnsi="Arial" w:cs="Arial"/>
                <w:b/>
                <w:bCs/>
                <w:color w:val="000000"/>
                <w:sz w:val="24"/>
                <w:szCs w:val="24"/>
              </w:rPr>
            </w:pPr>
            <w:r>
              <w:rPr>
                <w:rFonts w:ascii="Arial" w:hAnsi="Arial" w:cs="Arial"/>
                <w:b/>
                <w:bCs/>
                <w:color w:val="000000"/>
                <w:sz w:val="24"/>
                <w:szCs w:val="24"/>
              </w:rPr>
              <w:t>8</w:t>
            </w:r>
            <w:r w:rsidRPr="00B910D9">
              <w:rPr>
                <w:rFonts w:ascii="Arial" w:hAnsi="Arial" w:cs="Arial"/>
                <w:b/>
                <w:bCs/>
                <w:color w:val="000000"/>
                <w:sz w:val="24"/>
                <w:szCs w:val="24"/>
              </w:rPr>
              <w:t>,</w:t>
            </w:r>
            <w:r>
              <w:rPr>
                <w:rFonts w:ascii="Arial" w:hAnsi="Arial" w:cs="Arial"/>
                <w:b/>
                <w:bCs/>
                <w:color w:val="000000"/>
                <w:sz w:val="24"/>
                <w:szCs w:val="24"/>
              </w:rPr>
              <w:t>25</w:t>
            </w:r>
          </w:p>
        </w:tc>
      </w:tr>
    </w:tbl>
    <w:p w:rsidR="00B012F9" w:rsidRDefault="00B012F9"/>
    <w:tbl>
      <w:tblPr>
        <w:tblW w:w="9654" w:type="dxa"/>
        <w:tblInd w:w="55" w:type="dxa"/>
        <w:tblCellMar>
          <w:left w:w="70" w:type="dxa"/>
          <w:right w:w="70" w:type="dxa"/>
        </w:tblCellMar>
        <w:tblLook w:val="00A0"/>
      </w:tblPr>
      <w:tblGrid>
        <w:gridCol w:w="7260"/>
        <w:gridCol w:w="2394"/>
      </w:tblGrid>
      <w:tr w:rsidR="00B012F9" w:rsidRPr="00BF459B" w:rsidTr="00B910D9">
        <w:trPr>
          <w:trHeight w:val="315"/>
        </w:trPr>
        <w:tc>
          <w:tcPr>
            <w:tcW w:w="9654" w:type="dxa"/>
            <w:gridSpan w:val="2"/>
            <w:tcBorders>
              <w:top w:val="single" w:sz="4" w:space="0" w:color="auto"/>
              <w:left w:val="single" w:sz="4" w:space="0" w:color="auto"/>
              <w:bottom w:val="single" w:sz="4" w:space="0" w:color="auto"/>
              <w:right w:val="single" w:sz="4" w:space="0" w:color="000000"/>
            </w:tcBorders>
            <w:shd w:val="clear" w:color="auto" w:fill="FBD4B4"/>
            <w:vAlign w:val="center"/>
          </w:tcPr>
          <w:p w:rsidR="00B012F9" w:rsidRPr="00B910D9" w:rsidRDefault="00B012F9" w:rsidP="00B910D9">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AREA B</w:t>
            </w:r>
          </w:p>
        </w:tc>
      </w:tr>
      <w:tr w:rsidR="00B012F9" w:rsidRPr="00BF459B" w:rsidTr="00B910D9">
        <w:trPr>
          <w:trHeight w:val="503"/>
        </w:trPr>
        <w:tc>
          <w:tcPr>
            <w:tcW w:w="9654" w:type="dxa"/>
            <w:gridSpan w:val="2"/>
            <w:tcBorders>
              <w:top w:val="single" w:sz="4" w:space="0" w:color="auto"/>
              <w:left w:val="single" w:sz="4" w:space="0" w:color="auto"/>
              <w:bottom w:val="single" w:sz="4" w:space="0" w:color="auto"/>
              <w:right w:val="single" w:sz="4" w:space="0" w:color="000000"/>
            </w:tcBorders>
            <w:shd w:val="clear" w:color="auto" w:fill="EAF1DD"/>
            <w:vAlign w:val="center"/>
          </w:tcPr>
          <w:p w:rsidR="00B012F9" w:rsidRPr="00B910D9" w:rsidRDefault="00B012F9" w:rsidP="00B910D9">
            <w:pPr>
              <w:spacing w:after="0" w:line="240" w:lineRule="auto"/>
              <w:jc w:val="center"/>
              <w:rPr>
                <w:rFonts w:ascii="Arial" w:hAnsi="Arial" w:cs="Arial"/>
                <w:color w:val="000000"/>
                <w:sz w:val="24"/>
                <w:szCs w:val="24"/>
              </w:rPr>
            </w:pPr>
            <w:r w:rsidRPr="00B910D9">
              <w:rPr>
                <w:rFonts w:ascii="Arial" w:hAnsi="Arial" w:cs="Arial"/>
                <w:b/>
                <w:bCs/>
                <w:color w:val="000000"/>
                <w:sz w:val="24"/>
                <w:szCs w:val="24"/>
              </w:rPr>
              <w:t>3.</w:t>
            </w:r>
            <w:r w:rsidRPr="00B910D9">
              <w:rPr>
                <w:rFonts w:ascii="Arial" w:hAnsi="Arial" w:cs="Arial"/>
                <w:color w:val="000000"/>
                <w:sz w:val="24"/>
                <w:szCs w:val="24"/>
              </w:rPr>
              <w:t xml:space="preserve"> </w:t>
            </w:r>
            <w:r w:rsidRPr="00B910D9">
              <w:rPr>
                <w:rFonts w:ascii="Arial" w:hAnsi="Arial" w:cs="Arial"/>
                <w:b/>
                <w:bCs/>
                <w:color w:val="000000"/>
                <w:sz w:val="24"/>
                <w:szCs w:val="24"/>
                <w:u w:val="single"/>
              </w:rPr>
              <w:t>Scelta del Rup e della direzione lavori</w:t>
            </w:r>
          </w:p>
        </w:tc>
      </w:tr>
      <w:tr w:rsidR="00B012F9" w:rsidRPr="00BF459B" w:rsidTr="00B910D9">
        <w:trPr>
          <w:trHeight w:val="315"/>
        </w:trPr>
        <w:tc>
          <w:tcPr>
            <w:tcW w:w="9654" w:type="dxa"/>
            <w:gridSpan w:val="2"/>
            <w:tcBorders>
              <w:top w:val="nil"/>
              <w:left w:val="single" w:sz="4" w:space="0" w:color="auto"/>
              <w:bottom w:val="single" w:sz="4" w:space="0" w:color="auto"/>
              <w:right w:val="single" w:sz="4" w:space="0" w:color="auto"/>
            </w:tcBorders>
            <w:shd w:val="clear" w:color="000000" w:fill="BFBFBF"/>
            <w:vAlign w:val="center"/>
          </w:tcPr>
          <w:p w:rsidR="00B012F9" w:rsidRPr="00B910D9" w:rsidRDefault="00B012F9" w:rsidP="00B910D9">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 xml:space="preserve">1. Valutazione della probabilità </w:t>
            </w:r>
          </w:p>
        </w:tc>
      </w:tr>
      <w:tr w:rsidR="00B012F9" w:rsidRPr="00BF459B" w:rsidTr="00B910D9">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 xml:space="preserve">Criteri </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 xml:space="preserve">Punteggi </w:t>
            </w:r>
          </w:p>
        </w:tc>
      </w:tr>
      <w:tr w:rsidR="00B012F9" w:rsidRPr="00BF459B" w:rsidTr="00B910D9">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1: discrezionalità </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Il processo è discrezionale?</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No, è del tutto vincolato = 1</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40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E' parzialmente vincolato dalla legge e da atti amministrativi (regolamenti, direttive, circolari) = 2</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E' parzialmente vincolato solo dalla legge = 3</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40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E' parzialmente vincolato solo da atti amministrativi (regolamenti, direttive, circolari) = 4</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E' altamente discrezionale = 5</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2</w:t>
            </w:r>
          </w:p>
        </w:tc>
      </w:tr>
      <w:tr w:rsidR="00B012F9" w:rsidRPr="00BF459B" w:rsidTr="00B910D9">
        <w:trPr>
          <w:trHeight w:val="40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2: rilevanza esterna </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Il processo produce effetti diretti all'esterno dell'amministrazione di riferimento?</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No, ha come destinatario finale un ufficio interno = 2</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Il risultato del processoha ha come destinatario finale un ufficio interno ma è rivolto anche ad utenti esterni = 3</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Si, il risultato del processo è rivolto direttamente ad utenti esterni = 5</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3</w:t>
            </w:r>
          </w:p>
        </w:tc>
      </w:tr>
      <w:tr w:rsidR="00B012F9" w:rsidRPr="00BF459B" w:rsidTr="00B910D9">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3: complessità del processo</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6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Si tratta di un processo complesso che comporta il coninvolgimento di più amministrazioni (esclusi i controlli) in fasi successive per il conseguimento del risultato?</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No, il processo coinvolge una sola PA = 1</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Si, il processo coinvolge più di tre amministrazioni = 3</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Si, il processo coinvolge più di cinque amministrazioni = 5</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1</w:t>
            </w:r>
          </w:p>
        </w:tc>
      </w:tr>
      <w:tr w:rsidR="00B012F9" w:rsidRPr="00BF459B" w:rsidTr="00B910D9">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4: valore economico</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Qual è l'impatto economico del processo?</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Ha rilevanza esclusivamente interna = 1</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7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Comporta l'attribuzione di vantaggi a soggetti esterni, ma di non particolare rilievo economico (es. borse di studio) = 3</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Comporta l'affidamento di considerevoli vantaggi a soggetti esterni (es. appalto) = 5</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D22189">
        <w:trPr>
          <w:trHeight w:val="315"/>
        </w:trPr>
        <w:tc>
          <w:tcPr>
            <w:tcW w:w="72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single" w:sz="4" w:space="0" w:color="000000"/>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3</w:t>
            </w:r>
          </w:p>
        </w:tc>
      </w:tr>
      <w:tr w:rsidR="00B012F9" w:rsidRPr="00BF459B" w:rsidTr="00B910D9">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5: frazionabilità del processo </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78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Il risultato finale del processo può essere raggiunto anche effettuando una pluralità di operazioni di entità economica ridotta che, considerate complessivamente, alla fine assicurano lo stesso risultato (es. pluralità di affidamenti ridotti)?</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No = 1</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Si = 5</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7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1</w:t>
            </w:r>
          </w:p>
        </w:tc>
      </w:tr>
      <w:tr w:rsidR="00B012F9" w:rsidRPr="00BF459B" w:rsidTr="00B910D9">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6: controlli </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6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Anche sulla base dell'esperienza pregressa, il tipo di controllo applicato sul processo è adeguato a neutralizzare il rischio?</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 xml:space="preserve">No, il rischio rimane indifferente = </w:t>
            </w:r>
            <w:r>
              <w:rPr>
                <w:rFonts w:ascii="Arial" w:hAnsi="Arial" w:cs="Arial"/>
                <w:color w:val="000000"/>
                <w:sz w:val="16"/>
                <w:szCs w:val="16"/>
              </w:rPr>
              <w:t>5</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 xml:space="preserve">Si, ma in minima parte = </w:t>
            </w:r>
            <w:r>
              <w:rPr>
                <w:rFonts w:ascii="Arial" w:hAnsi="Arial" w:cs="Arial"/>
                <w:color w:val="000000"/>
                <w:sz w:val="16"/>
                <w:szCs w:val="16"/>
              </w:rPr>
              <w:t>4</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7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Si, per una percentuale approssimativa del 50% = 3</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42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 xml:space="preserve">Si, è molto efficace = </w:t>
            </w:r>
            <w:r>
              <w:rPr>
                <w:rFonts w:ascii="Arial" w:hAnsi="Arial" w:cs="Arial"/>
                <w:color w:val="000000"/>
                <w:sz w:val="16"/>
                <w:szCs w:val="16"/>
              </w:rPr>
              <w:t>2</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 xml:space="preserve">Si, costituisce un efficace strumento di neutralizzazione = </w:t>
            </w:r>
            <w:r>
              <w:rPr>
                <w:rFonts w:ascii="Arial" w:hAnsi="Arial" w:cs="Arial"/>
                <w:color w:val="000000"/>
                <w:sz w:val="16"/>
                <w:szCs w:val="16"/>
              </w:rPr>
              <w:t>1</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b/>
                <w:bCs/>
                <w:color w:val="000000"/>
                <w:sz w:val="16"/>
                <w:szCs w:val="16"/>
              </w:rPr>
            </w:pPr>
            <w:r>
              <w:rPr>
                <w:rFonts w:ascii="Arial" w:hAnsi="Arial" w:cs="Arial"/>
                <w:b/>
                <w:bCs/>
                <w:color w:val="000000"/>
                <w:sz w:val="16"/>
                <w:szCs w:val="16"/>
              </w:rPr>
              <w:t>4</w:t>
            </w:r>
          </w:p>
        </w:tc>
      </w:tr>
      <w:tr w:rsidR="00B012F9" w:rsidRPr="00BF459B" w:rsidTr="00B910D9">
        <w:trPr>
          <w:trHeight w:val="615"/>
        </w:trPr>
        <w:tc>
          <w:tcPr>
            <w:tcW w:w="7260" w:type="dxa"/>
            <w:tcBorders>
              <w:top w:val="nil"/>
              <w:left w:val="single" w:sz="4" w:space="0" w:color="auto"/>
              <w:bottom w:val="single" w:sz="4" w:space="0" w:color="auto"/>
              <w:right w:val="single" w:sz="4" w:space="0" w:color="auto"/>
            </w:tcBorders>
            <w:shd w:val="clear" w:color="000000" w:fill="BFBFBF"/>
            <w:vAlign w:val="center"/>
          </w:tcPr>
          <w:p w:rsidR="00B012F9" w:rsidRPr="00B910D9" w:rsidRDefault="00B012F9" w:rsidP="00B910D9">
            <w:pPr>
              <w:spacing w:after="0" w:line="240" w:lineRule="auto"/>
              <w:jc w:val="right"/>
              <w:rPr>
                <w:rFonts w:ascii="Arial" w:hAnsi="Arial" w:cs="Arial"/>
                <w:b/>
                <w:bCs/>
                <w:color w:val="000000"/>
                <w:sz w:val="24"/>
                <w:szCs w:val="24"/>
              </w:rPr>
            </w:pPr>
            <w:r w:rsidRPr="00B910D9">
              <w:rPr>
                <w:rFonts w:ascii="Arial" w:hAnsi="Arial" w:cs="Arial"/>
                <w:b/>
                <w:bCs/>
                <w:color w:val="000000"/>
                <w:sz w:val="24"/>
                <w:szCs w:val="24"/>
              </w:rPr>
              <w:t>Valore stimato della probabilità</w:t>
            </w:r>
          </w:p>
        </w:tc>
        <w:tc>
          <w:tcPr>
            <w:tcW w:w="2394" w:type="dxa"/>
            <w:tcBorders>
              <w:top w:val="nil"/>
              <w:left w:val="nil"/>
              <w:bottom w:val="single" w:sz="4" w:space="0" w:color="auto"/>
              <w:right w:val="single" w:sz="4" w:space="0" w:color="auto"/>
            </w:tcBorders>
            <w:shd w:val="clear" w:color="000000" w:fill="BFBFBF"/>
            <w:vAlign w:val="center"/>
          </w:tcPr>
          <w:p w:rsidR="00B012F9" w:rsidRPr="00B910D9" w:rsidRDefault="00B012F9" w:rsidP="00B910D9">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2,</w:t>
            </w:r>
            <w:r>
              <w:rPr>
                <w:rFonts w:ascii="Arial" w:hAnsi="Arial" w:cs="Arial"/>
                <w:b/>
                <w:bCs/>
                <w:color w:val="000000"/>
                <w:sz w:val="24"/>
                <w:szCs w:val="24"/>
              </w:rPr>
              <w:t>33</w:t>
            </w:r>
          </w:p>
        </w:tc>
      </w:tr>
      <w:tr w:rsidR="00B012F9" w:rsidRPr="00BF459B" w:rsidTr="00B910D9">
        <w:trPr>
          <w:trHeight w:val="300"/>
        </w:trPr>
        <w:tc>
          <w:tcPr>
            <w:tcW w:w="9654" w:type="dxa"/>
            <w:gridSpan w:val="2"/>
            <w:tcBorders>
              <w:top w:val="single" w:sz="4" w:space="0" w:color="auto"/>
              <w:left w:val="single" w:sz="4" w:space="0" w:color="auto"/>
              <w:bottom w:val="single" w:sz="4" w:space="0" w:color="auto"/>
              <w:right w:val="single" w:sz="4" w:space="0" w:color="000000"/>
            </w:tcBorders>
            <w:shd w:val="clear" w:color="000000" w:fill="FFFFFF"/>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0 = nessuna probabilità; 1 = improbabile; 2 = poco probabile; 3 = probabile; 4 = molto probabile; 5 = altamente probabile.</w:t>
            </w:r>
          </w:p>
        </w:tc>
      </w:tr>
      <w:tr w:rsidR="00B012F9" w:rsidRPr="00BF459B" w:rsidTr="00B910D9">
        <w:trPr>
          <w:trHeight w:val="300"/>
        </w:trPr>
        <w:tc>
          <w:tcPr>
            <w:tcW w:w="7260" w:type="dxa"/>
            <w:tcBorders>
              <w:top w:val="nil"/>
              <w:left w:val="nil"/>
              <w:bottom w:val="nil"/>
              <w:right w:val="nil"/>
            </w:tcBorders>
            <w:vAlign w:val="center"/>
          </w:tcPr>
          <w:p w:rsidR="00B012F9" w:rsidRPr="00B910D9" w:rsidRDefault="00B012F9" w:rsidP="00B910D9">
            <w:pPr>
              <w:spacing w:after="0" w:line="240" w:lineRule="auto"/>
              <w:rPr>
                <w:rFonts w:ascii="Arial" w:hAnsi="Arial" w:cs="Arial"/>
                <w:color w:val="000000"/>
                <w:sz w:val="16"/>
                <w:szCs w:val="16"/>
              </w:rPr>
            </w:pPr>
          </w:p>
        </w:tc>
        <w:tc>
          <w:tcPr>
            <w:tcW w:w="2394" w:type="dxa"/>
            <w:tcBorders>
              <w:top w:val="nil"/>
              <w:left w:val="nil"/>
              <w:bottom w:val="nil"/>
              <w:right w:val="nil"/>
            </w:tcBorders>
            <w:vAlign w:val="center"/>
          </w:tcPr>
          <w:p w:rsidR="00B012F9" w:rsidRPr="00B910D9" w:rsidRDefault="00B012F9" w:rsidP="00B910D9">
            <w:pPr>
              <w:spacing w:after="0" w:line="240" w:lineRule="auto"/>
              <w:jc w:val="center"/>
              <w:rPr>
                <w:rFonts w:ascii="Arial" w:hAnsi="Arial" w:cs="Arial"/>
                <w:color w:val="000000"/>
                <w:sz w:val="16"/>
                <w:szCs w:val="16"/>
              </w:rPr>
            </w:pPr>
          </w:p>
        </w:tc>
      </w:tr>
      <w:tr w:rsidR="00B012F9" w:rsidRPr="00BF459B" w:rsidTr="00B910D9">
        <w:trPr>
          <w:trHeight w:val="315"/>
        </w:trPr>
        <w:tc>
          <w:tcPr>
            <w:tcW w:w="9654" w:type="dxa"/>
            <w:gridSpan w:val="2"/>
            <w:tcBorders>
              <w:top w:val="single" w:sz="4" w:space="0" w:color="auto"/>
              <w:left w:val="single" w:sz="4" w:space="0" w:color="auto"/>
              <w:bottom w:val="single" w:sz="4" w:space="0" w:color="auto"/>
              <w:right w:val="single" w:sz="4" w:space="0" w:color="000000"/>
            </w:tcBorders>
            <w:shd w:val="clear" w:color="000000" w:fill="BFBFBF"/>
            <w:vAlign w:val="center"/>
          </w:tcPr>
          <w:p w:rsidR="00B012F9" w:rsidRPr="00B910D9" w:rsidRDefault="00B012F9" w:rsidP="00B910D9">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 xml:space="preserve">2. Valutazione dell'impatto </w:t>
            </w:r>
          </w:p>
        </w:tc>
      </w:tr>
      <w:tr w:rsidR="00B012F9" w:rsidRPr="00BF459B" w:rsidTr="00B910D9">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1: impatto organizzativo</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12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b/>
                <w:bCs/>
                <w:color w:val="000000"/>
                <w:sz w:val="16"/>
                <w:szCs w:val="16"/>
              </w:rPr>
            </w:pPr>
            <w:r w:rsidRPr="00B910D9">
              <w:rPr>
                <w:rFonts w:ascii="Arial" w:hAnsi="Arial" w:cs="Arial"/>
                <w:b/>
                <w:bCs/>
                <w:color w:val="000000"/>
                <w:sz w:val="16"/>
                <w:szCs w:val="16"/>
              </w:rP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45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fino a circa il 20% = 1</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fino a circa il 40% = 2</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fino a circa il 60% = 3</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fino a circa lo 80% = 4</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fino a circa il 100% = 5</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4</w:t>
            </w:r>
          </w:p>
        </w:tc>
      </w:tr>
      <w:tr w:rsidR="00B012F9" w:rsidRPr="00BF459B" w:rsidTr="00B910D9">
        <w:trPr>
          <w:trHeight w:val="37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2: impatto economico</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114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No = 1</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Si = 5</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1</w:t>
            </w:r>
          </w:p>
        </w:tc>
      </w:tr>
      <w:tr w:rsidR="00B012F9" w:rsidRPr="00BF459B" w:rsidTr="00B910D9">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3: impatto reputazionale</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D22189">
        <w:trPr>
          <w:trHeight w:val="525"/>
        </w:trPr>
        <w:tc>
          <w:tcPr>
            <w:tcW w:w="72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Nel corso degli ultimi anni sono stati pubblicati su giornali o riviste articoli aventi ad oggetto il medesimo evento o eventi analoghi?</w:t>
            </w:r>
          </w:p>
        </w:tc>
        <w:tc>
          <w:tcPr>
            <w:tcW w:w="2394" w:type="dxa"/>
            <w:tcBorders>
              <w:top w:val="single" w:sz="4" w:space="0" w:color="000000"/>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No = 0</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Non ne abbiamo memoria = 1</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Si, sulla stampa locale = 2</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Si, sulla stampa nazionale = 3</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Si, sulla stampa locale e nazionale = 4</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Si sulla stampa, locale, nazionale ed internazionale = 5</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28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1</w:t>
            </w:r>
          </w:p>
        </w:tc>
      </w:tr>
      <w:tr w:rsidR="00B012F9" w:rsidRPr="00BF459B" w:rsidTr="00B910D9">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4: impatto sull'immagine </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6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A quale livello può collocarsi il rischio dell'evento (livello apicale, intermedio, basso), ovvero la posizione/il ruolo che l'eventuale soggetto riveste nell'organizzazione è elevata, media o bassa?</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a livello di addetto = 1</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a livello di collaboratore o funzionario = 2</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a livello di dirigente di ufficio non generale, ovvero posizione apicale o posizione organizzativa = 3</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a livello di dirigente d'ufficio generale = 4</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a livello di capo dipartimento/segretario generale = 5</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3</w:t>
            </w:r>
          </w:p>
        </w:tc>
      </w:tr>
      <w:tr w:rsidR="00B012F9" w:rsidRPr="00BF459B" w:rsidTr="00B910D9">
        <w:trPr>
          <w:trHeight w:val="660"/>
        </w:trPr>
        <w:tc>
          <w:tcPr>
            <w:tcW w:w="7260" w:type="dxa"/>
            <w:tcBorders>
              <w:top w:val="nil"/>
              <w:left w:val="single" w:sz="4" w:space="0" w:color="auto"/>
              <w:bottom w:val="single" w:sz="4" w:space="0" w:color="auto"/>
              <w:right w:val="single" w:sz="4" w:space="0" w:color="auto"/>
            </w:tcBorders>
            <w:shd w:val="clear" w:color="000000" w:fill="BFBFBF"/>
            <w:vAlign w:val="center"/>
          </w:tcPr>
          <w:p w:rsidR="00B012F9" w:rsidRPr="00B910D9" w:rsidRDefault="00B012F9" w:rsidP="00B910D9">
            <w:pPr>
              <w:spacing w:after="0" w:line="240" w:lineRule="auto"/>
              <w:jc w:val="right"/>
              <w:rPr>
                <w:rFonts w:ascii="Arial" w:hAnsi="Arial" w:cs="Arial"/>
                <w:b/>
                <w:bCs/>
                <w:color w:val="000000"/>
                <w:sz w:val="24"/>
                <w:szCs w:val="24"/>
              </w:rPr>
            </w:pPr>
            <w:r w:rsidRPr="00B910D9">
              <w:rPr>
                <w:rFonts w:ascii="Arial" w:hAnsi="Arial" w:cs="Arial"/>
                <w:b/>
                <w:bCs/>
                <w:color w:val="000000"/>
                <w:sz w:val="24"/>
                <w:szCs w:val="24"/>
              </w:rPr>
              <w:t>Valore stimato dell'impatto</w:t>
            </w:r>
          </w:p>
        </w:tc>
        <w:tc>
          <w:tcPr>
            <w:tcW w:w="2394" w:type="dxa"/>
            <w:tcBorders>
              <w:top w:val="nil"/>
              <w:left w:val="nil"/>
              <w:bottom w:val="single" w:sz="4" w:space="0" w:color="auto"/>
              <w:right w:val="single" w:sz="4" w:space="0" w:color="auto"/>
            </w:tcBorders>
            <w:shd w:val="clear" w:color="000000" w:fill="BFBFBF"/>
            <w:vAlign w:val="center"/>
          </w:tcPr>
          <w:p w:rsidR="00B012F9" w:rsidRPr="00B910D9" w:rsidRDefault="00B012F9" w:rsidP="00B910D9">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2,25</w:t>
            </w:r>
          </w:p>
        </w:tc>
      </w:tr>
      <w:tr w:rsidR="00B012F9" w:rsidRPr="00BF459B" w:rsidTr="00B910D9">
        <w:trPr>
          <w:trHeight w:val="300"/>
        </w:trPr>
        <w:tc>
          <w:tcPr>
            <w:tcW w:w="9654" w:type="dxa"/>
            <w:gridSpan w:val="2"/>
            <w:tcBorders>
              <w:top w:val="single" w:sz="4" w:space="0" w:color="auto"/>
              <w:left w:val="single" w:sz="4" w:space="0" w:color="auto"/>
              <w:bottom w:val="single" w:sz="4" w:space="0" w:color="auto"/>
              <w:right w:val="single" w:sz="4" w:space="0" w:color="000000"/>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0 = nessun impatto; 1 = marginale; 2 = minore; 3 = soglia; 4 = serio; 5 = superiore</w:t>
            </w:r>
          </w:p>
        </w:tc>
      </w:tr>
      <w:tr w:rsidR="00B012F9" w:rsidRPr="00BF459B" w:rsidTr="00B910D9">
        <w:trPr>
          <w:trHeight w:val="315"/>
        </w:trPr>
        <w:tc>
          <w:tcPr>
            <w:tcW w:w="9654" w:type="dxa"/>
            <w:gridSpan w:val="2"/>
            <w:tcBorders>
              <w:top w:val="single" w:sz="4" w:space="0" w:color="auto"/>
              <w:left w:val="single" w:sz="4" w:space="0" w:color="auto"/>
              <w:bottom w:val="single" w:sz="4" w:space="0" w:color="auto"/>
              <w:right w:val="single" w:sz="4" w:space="0" w:color="000000"/>
            </w:tcBorders>
            <w:shd w:val="clear" w:color="000000" w:fill="A5A5A5"/>
            <w:vAlign w:val="center"/>
          </w:tcPr>
          <w:p w:rsidR="00B012F9" w:rsidRPr="00B910D9" w:rsidRDefault="00B012F9" w:rsidP="00B910D9">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 xml:space="preserve">3. Valutazione complessiva del rischio </w:t>
            </w:r>
          </w:p>
        </w:tc>
      </w:tr>
      <w:tr w:rsidR="00B012F9" w:rsidRPr="00BF459B" w:rsidTr="00B910D9">
        <w:trPr>
          <w:trHeight w:val="780"/>
        </w:trPr>
        <w:tc>
          <w:tcPr>
            <w:tcW w:w="7260" w:type="dxa"/>
            <w:tcBorders>
              <w:top w:val="nil"/>
              <w:left w:val="single" w:sz="4" w:space="0" w:color="auto"/>
              <w:bottom w:val="single" w:sz="4" w:space="0" w:color="auto"/>
              <w:right w:val="single" w:sz="4" w:space="0" w:color="auto"/>
            </w:tcBorders>
            <w:shd w:val="clear" w:color="000000" w:fill="FFFFFF"/>
            <w:vAlign w:val="center"/>
          </w:tcPr>
          <w:p w:rsidR="00B012F9" w:rsidRPr="00B910D9" w:rsidRDefault="00B012F9" w:rsidP="00B910D9">
            <w:pPr>
              <w:spacing w:after="0" w:line="240" w:lineRule="auto"/>
              <w:jc w:val="right"/>
              <w:rPr>
                <w:rFonts w:ascii="Arial" w:hAnsi="Arial" w:cs="Arial"/>
                <w:color w:val="000000"/>
                <w:sz w:val="24"/>
                <w:szCs w:val="24"/>
              </w:rPr>
            </w:pPr>
            <w:r w:rsidRPr="00B910D9">
              <w:rPr>
                <w:rFonts w:ascii="Arial" w:hAnsi="Arial" w:cs="Arial"/>
                <w:color w:val="000000"/>
                <w:sz w:val="24"/>
                <w:szCs w:val="24"/>
              </w:rPr>
              <w:t xml:space="preserve">Valutazione complessiva del rischio = probabilità x impatto </w:t>
            </w:r>
          </w:p>
        </w:tc>
        <w:tc>
          <w:tcPr>
            <w:tcW w:w="2394" w:type="dxa"/>
            <w:tcBorders>
              <w:top w:val="nil"/>
              <w:left w:val="nil"/>
              <w:bottom w:val="single" w:sz="4" w:space="0" w:color="auto"/>
              <w:right w:val="single" w:sz="4" w:space="0" w:color="auto"/>
            </w:tcBorders>
            <w:shd w:val="clear" w:color="000000" w:fill="FFFFFF"/>
            <w:vAlign w:val="center"/>
          </w:tcPr>
          <w:p w:rsidR="00B012F9" w:rsidRPr="00B910D9" w:rsidRDefault="00B012F9" w:rsidP="00B910D9">
            <w:pPr>
              <w:spacing w:after="0" w:line="240" w:lineRule="auto"/>
              <w:jc w:val="center"/>
              <w:rPr>
                <w:rFonts w:ascii="Arial" w:hAnsi="Arial" w:cs="Arial"/>
                <w:b/>
                <w:bCs/>
                <w:color w:val="000000"/>
                <w:sz w:val="24"/>
                <w:szCs w:val="24"/>
              </w:rPr>
            </w:pPr>
            <w:r>
              <w:rPr>
                <w:rFonts w:ascii="Arial" w:hAnsi="Arial" w:cs="Arial"/>
                <w:b/>
                <w:bCs/>
                <w:color w:val="000000"/>
                <w:sz w:val="24"/>
                <w:szCs w:val="24"/>
              </w:rPr>
              <w:t>5,25</w:t>
            </w:r>
          </w:p>
        </w:tc>
      </w:tr>
    </w:tbl>
    <w:p w:rsidR="00B012F9" w:rsidRDefault="00B012F9"/>
    <w:tbl>
      <w:tblPr>
        <w:tblW w:w="9654" w:type="dxa"/>
        <w:tblInd w:w="55" w:type="dxa"/>
        <w:tblCellMar>
          <w:left w:w="70" w:type="dxa"/>
          <w:right w:w="70" w:type="dxa"/>
        </w:tblCellMar>
        <w:tblLook w:val="00A0"/>
      </w:tblPr>
      <w:tblGrid>
        <w:gridCol w:w="7260"/>
        <w:gridCol w:w="2394"/>
      </w:tblGrid>
      <w:tr w:rsidR="00B012F9" w:rsidRPr="00BF459B" w:rsidTr="00B910D9">
        <w:trPr>
          <w:trHeight w:val="315"/>
        </w:trPr>
        <w:tc>
          <w:tcPr>
            <w:tcW w:w="9654" w:type="dxa"/>
            <w:gridSpan w:val="2"/>
            <w:tcBorders>
              <w:top w:val="single" w:sz="4" w:space="0" w:color="auto"/>
              <w:left w:val="single" w:sz="4" w:space="0" w:color="auto"/>
              <w:bottom w:val="single" w:sz="4" w:space="0" w:color="auto"/>
              <w:right w:val="single" w:sz="4" w:space="0" w:color="000000"/>
            </w:tcBorders>
            <w:shd w:val="clear" w:color="auto" w:fill="FBD4B4"/>
            <w:vAlign w:val="center"/>
          </w:tcPr>
          <w:p w:rsidR="00B012F9" w:rsidRPr="00B910D9" w:rsidRDefault="00B012F9" w:rsidP="00B910D9">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AREA B</w:t>
            </w:r>
          </w:p>
        </w:tc>
      </w:tr>
      <w:tr w:rsidR="00B012F9" w:rsidRPr="00BF459B" w:rsidTr="00B910D9">
        <w:trPr>
          <w:trHeight w:val="503"/>
        </w:trPr>
        <w:tc>
          <w:tcPr>
            <w:tcW w:w="9654" w:type="dxa"/>
            <w:gridSpan w:val="2"/>
            <w:tcBorders>
              <w:top w:val="single" w:sz="4" w:space="0" w:color="auto"/>
              <w:left w:val="single" w:sz="4" w:space="0" w:color="auto"/>
              <w:bottom w:val="single" w:sz="4" w:space="0" w:color="auto"/>
              <w:right w:val="single" w:sz="4" w:space="0" w:color="000000"/>
            </w:tcBorders>
            <w:shd w:val="clear" w:color="auto" w:fill="EAF1DD"/>
            <w:vAlign w:val="center"/>
          </w:tcPr>
          <w:p w:rsidR="00B012F9" w:rsidRPr="00B910D9" w:rsidRDefault="00B012F9" w:rsidP="00B910D9">
            <w:pPr>
              <w:spacing w:after="0" w:line="240" w:lineRule="auto"/>
              <w:jc w:val="center"/>
              <w:rPr>
                <w:rFonts w:ascii="Arial" w:hAnsi="Arial" w:cs="Arial"/>
                <w:color w:val="000000"/>
                <w:sz w:val="24"/>
                <w:szCs w:val="24"/>
              </w:rPr>
            </w:pPr>
            <w:r>
              <w:rPr>
                <w:rFonts w:ascii="Arial" w:hAnsi="Arial" w:cs="Arial"/>
                <w:b/>
                <w:bCs/>
                <w:color w:val="000000"/>
                <w:sz w:val="24"/>
                <w:szCs w:val="24"/>
              </w:rPr>
              <w:t>4</w:t>
            </w:r>
            <w:r w:rsidRPr="00B910D9">
              <w:rPr>
                <w:rFonts w:ascii="Arial" w:hAnsi="Arial" w:cs="Arial"/>
                <w:b/>
                <w:bCs/>
                <w:color w:val="000000"/>
                <w:sz w:val="24"/>
                <w:szCs w:val="24"/>
              </w:rPr>
              <w:t>.</w:t>
            </w:r>
            <w:r w:rsidRPr="00B910D9">
              <w:rPr>
                <w:rFonts w:ascii="Arial" w:hAnsi="Arial" w:cs="Arial"/>
                <w:color w:val="000000"/>
                <w:sz w:val="24"/>
                <w:szCs w:val="24"/>
              </w:rPr>
              <w:t xml:space="preserve"> </w:t>
            </w:r>
            <w:r>
              <w:rPr>
                <w:rFonts w:ascii="Arial" w:hAnsi="Arial" w:cs="Arial"/>
                <w:b/>
                <w:bCs/>
                <w:color w:val="000000"/>
                <w:sz w:val="24"/>
                <w:szCs w:val="24"/>
                <w:u w:val="single"/>
              </w:rPr>
              <w:t>Transazioni, accordi bonari ed arbitrati.</w:t>
            </w:r>
          </w:p>
        </w:tc>
      </w:tr>
      <w:tr w:rsidR="00B012F9" w:rsidRPr="00BF459B" w:rsidTr="00B910D9">
        <w:trPr>
          <w:trHeight w:val="315"/>
        </w:trPr>
        <w:tc>
          <w:tcPr>
            <w:tcW w:w="9654" w:type="dxa"/>
            <w:gridSpan w:val="2"/>
            <w:tcBorders>
              <w:top w:val="nil"/>
              <w:left w:val="single" w:sz="4" w:space="0" w:color="auto"/>
              <w:bottom w:val="single" w:sz="4" w:space="0" w:color="auto"/>
              <w:right w:val="single" w:sz="4" w:space="0" w:color="auto"/>
            </w:tcBorders>
            <w:shd w:val="clear" w:color="000000" w:fill="BFBFBF"/>
            <w:vAlign w:val="center"/>
          </w:tcPr>
          <w:p w:rsidR="00B012F9" w:rsidRPr="00B910D9" w:rsidRDefault="00B012F9" w:rsidP="00B910D9">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 xml:space="preserve">1. Valutazione della probabilità </w:t>
            </w:r>
          </w:p>
        </w:tc>
      </w:tr>
      <w:tr w:rsidR="00B012F9" w:rsidRPr="00BF459B" w:rsidTr="00B910D9">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 xml:space="preserve">Criteri </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 xml:space="preserve">Punteggi </w:t>
            </w:r>
          </w:p>
        </w:tc>
      </w:tr>
      <w:tr w:rsidR="00B012F9" w:rsidRPr="00BF459B" w:rsidTr="00B910D9">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1: discrezionalità </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Il processo è discrezionale?</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No, è del tutto vincolato = 1</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40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E' parzialmente vincolato dalla legge e da atti amministrativi (regolamenti, direttive, circolari) = 2</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E' parzialmente vincolato solo dalla legge = 3</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40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E' parzialmente vincolato solo da atti amministrativi (regolamenti, direttive, circolari) = 4</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E' altamente discrezionale = 5</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b/>
                <w:bCs/>
                <w:color w:val="000000"/>
                <w:sz w:val="16"/>
                <w:szCs w:val="16"/>
              </w:rPr>
            </w:pPr>
            <w:r>
              <w:rPr>
                <w:rFonts w:ascii="Arial" w:hAnsi="Arial" w:cs="Arial"/>
                <w:b/>
                <w:bCs/>
                <w:color w:val="000000"/>
                <w:sz w:val="16"/>
                <w:szCs w:val="16"/>
              </w:rPr>
              <w:t>4</w:t>
            </w:r>
          </w:p>
        </w:tc>
      </w:tr>
      <w:tr w:rsidR="00B012F9" w:rsidRPr="00BF459B" w:rsidTr="00B910D9">
        <w:trPr>
          <w:trHeight w:val="40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2: rilevanza esterna </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Il processo produce effetti diretti all'esterno dell'amministrazione di riferimento?</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No, ha come destinatario finale un ufficio interno = 2</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540"/>
        </w:trPr>
        <w:tc>
          <w:tcPr>
            <w:tcW w:w="7260" w:type="dxa"/>
            <w:tcBorders>
              <w:top w:val="single" w:sz="4" w:space="0" w:color="000000"/>
              <w:left w:val="single" w:sz="4" w:space="0" w:color="auto"/>
              <w:bottom w:val="single" w:sz="4" w:space="0" w:color="000000"/>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Il risultato del processo</w:t>
            </w:r>
            <w:r>
              <w:rPr>
                <w:rFonts w:ascii="Arial" w:hAnsi="Arial" w:cs="Arial"/>
                <w:color w:val="000000"/>
                <w:sz w:val="16"/>
                <w:szCs w:val="16"/>
              </w:rPr>
              <w:t xml:space="preserve"> </w:t>
            </w:r>
            <w:r w:rsidRPr="00B910D9">
              <w:rPr>
                <w:rFonts w:ascii="Arial" w:hAnsi="Arial" w:cs="Arial"/>
                <w:color w:val="000000"/>
                <w:sz w:val="16"/>
                <w:szCs w:val="16"/>
              </w:rPr>
              <w:t>ha come destinatario finale un ufficio interno ma è rivolto anche ad utenti esterni = 3</w:t>
            </w:r>
          </w:p>
        </w:tc>
        <w:tc>
          <w:tcPr>
            <w:tcW w:w="2394" w:type="dxa"/>
            <w:tcBorders>
              <w:top w:val="single" w:sz="4" w:space="0" w:color="000000"/>
              <w:left w:val="nil"/>
              <w:bottom w:val="single" w:sz="4" w:space="0" w:color="000000"/>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433"/>
        </w:trPr>
        <w:tc>
          <w:tcPr>
            <w:tcW w:w="7260" w:type="dxa"/>
            <w:tcBorders>
              <w:top w:val="single" w:sz="4" w:space="0" w:color="000000"/>
              <w:left w:val="single" w:sz="4" w:space="0" w:color="auto"/>
              <w:bottom w:val="single" w:sz="4" w:space="0" w:color="000000"/>
              <w:right w:val="single" w:sz="4" w:space="0" w:color="auto"/>
            </w:tcBorders>
            <w:vAlign w:val="center"/>
          </w:tcPr>
          <w:p w:rsidR="00B012F9" w:rsidRDefault="00B012F9" w:rsidP="00B910D9">
            <w:pPr>
              <w:spacing w:after="0" w:line="240" w:lineRule="auto"/>
              <w:rPr>
                <w:rFonts w:ascii="Arial" w:hAnsi="Arial" w:cs="Arial"/>
                <w:color w:val="000000"/>
                <w:sz w:val="16"/>
                <w:szCs w:val="16"/>
              </w:rPr>
            </w:pPr>
          </w:p>
          <w:p w:rsidR="00B012F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Il risultato del processo</w:t>
            </w:r>
            <w:r>
              <w:rPr>
                <w:rFonts w:ascii="Arial" w:hAnsi="Arial" w:cs="Arial"/>
                <w:color w:val="000000"/>
                <w:sz w:val="16"/>
                <w:szCs w:val="16"/>
              </w:rPr>
              <w:t xml:space="preserve"> </w:t>
            </w:r>
            <w:r w:rsidRPr="00B910D9">
              <w:rPr>
                <w:rFonts w:ascii="Arial" w:hAnsi="Arial" w:cs="Arial"/>
                <w:color w:val="000000"/>
                <w:sz w:val="16"/>
                <w:szCs w:val="16"/>
              </w:rPr>
              <w:t xml:space="preserve">ha come destinatario finale un </w:t>
            </w:r>
            <w:r>
              <w:rPr>
                <w:rFonts w:ascii="Arial" w:hAnsi="Arial" w:cs="Arial"/>
                <w:color w:val="000000"/>
                <w:sz w:val="16"/>
                <w:szCs w:val="16"/>
              </w:rPr>
              <w:t>utente esterno ma è rivolto anche all'amministrazione  = 4</w:t>
            </w:r>
          </w:p>
          <w:p w:rsidR="00B012F9" w:rsidRPr="00B910D9" w:rsidRDefault="00B012F9" w:rsidP="00B910D9">
            <w:pPr>
              <w:spacing w:after="0" w:line="240" w:lineRule="auto"/>
              <w:rPr>
                <w:rFonts w:ascii="Arial" w:hAnsi="Arial" w:cs="Arial"/>
                <w:color w:val="000000"/>
                <w:sz w:val="16"/>
                <w:szCs w:val="16"/>
              </w:rPr>
            </w:pPr>
          </w:p>
        </w:tc>
        <w:tc>
          <w:tcPr>
            <w:tcW w:w="2394" w:type="dxa"/>
            <w:tcBorders>
              <w:top w:val="single" w:sz="4" w:space="0" w:color="000000"/>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p>
        </w:tc>
      </w:tr>
      <w:tr w:rsidR="00B012F9" w:rsidRPr="00BF459B" w:rsidTr="00B910D9">
        <w:trPr>
          <w:trHeight w:val="300"/>
        </w:trPr>
        <w:tc>
          <w:tcPr>
            <w:tcW w:w="72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Si, il risultato del processo è rivolto direttamente ad utenti esterni = 5</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b/>
                <w:bCs/>
                <w:color w:val="000000"/>
                <w:sz w:val="16"/>
                <w:szCs w:val="16"/>
              </w:rPr>
            </w:pPr>
            <w:r>
              <w:rPr>
                <w:rFonts w:ascii="Arial" w:hAnsi="Arial" w:cs="Arial"/>
                <w:b/>
                <w:bCs/>
                <w:color w:val="000000"/>
                <w:sz w:val="16"/>
                <w:szCs w:val="16"/>
              </w:rPr>
              <w:t>4</w:t>
            </w:r>
          </w:p>
        </w:tc>
      </w:tr>
      <w:tr w:rsidR="00B012F9" w:rsidRPr="00BF459B" w:rsidTr="00B910D9">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3: complessità del processo</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6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D22189">
            <w:pPr>
              <w:spacing w:after="0" w:line="240" w:lineRule="auto"/>
              <w:rPr>
                <w:rFonts w:ascii="Arial" w:hAnsi="Arial" w:cs="Arial"/>
                <w:color w:val="000000"/>
                <w:sz w:val="16"/>
                <w:szCs w:val="16"/>
              </w:rPr>
            </w:pPr>
            <w:r w:rsidRPr="00B910D9">
              <w:rPr>
                <w:rFonts w:ascii="Arial" w:hAnsi="Arial" w:cs="Arial"/>
                <w:color w:val="000000"/>
                <w:sz w:val="16"/>
                <w:szCs w:val="16"/>
              </w:rPr>
              <w:t>Si tratta di un processo complesso che comporta il coinvolgimento di più amministrazioni (esclusi i controlli) in fasi successive per il conseguimento del risultato?</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No, il processo coinvolge una sola PA = 1</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Si, il processo coinvolge più di tre amministrazioni = 3</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Si, il processo coinvolge più di cinque amministrazioni = 5</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1</w:t>
            </w:r>
          </w:p>
        </w:tc>
      </w:tr>
      <w:tr w:rsidR="00B012F9" w:rsidRPr="00BF459B" w:rsidTr="00B910D9">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4: valore economico</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Qual è l'impatto economico del processo?</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Ha rilevanza esclusivamente interna = 1</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D22189">
        <w:trPr>
          <w:trHeight w:val="720"/>
        </w:trPr>
        <w:tc>
          <w:tcPr>
            <w:tcW w:w="7260" w:type="dxa"/>
            <w:tcBorders>
              <w:top w:val="nil"/>
              <w:left w:val="single" w:sz="4" w:space="0" w:color="auto"/>
              <w:bottom w:val="single" w:sz="4" w:space="0" w:color="000000"/>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Comporta l'attribuzione di vantaggi a soggetti esterni, ma di non particolare rilievo economico (es. borse di studio) = 3</w:t>
            </w:r>
          </w:p>
        </w:tc>
        <w:tc>
          <w:tcPr>
            <w:tcW w:w="2394" w:type="dxa"/>
            <w:tcBorders>
              <w:top w:val="nil"/>
              <w:left w:val="nil"/>
              <w:bottom w:val="single" w:sz="4" w:space="0" w:color="000000"/>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D22189">
        <w:trPr>
          <w:trHeight w:val="526"/>
        </w:trPr>
        <w:tc>
          <w:tcPr>
            <w:tcW w:w="72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D22189">
            <w:pPr>
              <w:spacing w:after="0" w:line="240" w:lineRule="auto"/>
              <w:rPr>
                <w:rFonts w:ascii="Arial" w:hAnsi="Arial" w:cs="Arial"/>
                <w:color w:val="000000"/>
                <w:sz w:val="16"/>
                <w:szCs w:val="16"/>
              </w:rPr>
            </w:pPr>
            <w:r w:rsidRPr="00B910D9">
              <w:rPr>
                <w:rFonts w:ascii="Arial" w:hAnsi="Arial" w:cs="Arial"/>
                <w:color w:val="000000"/>
                <w:sz w:val="16"/>
                <w:szCs w:val="16"/>
              </w:rPr>
              <w:t xml:space="preserve">Comporta l'attribuzione di vantaggi a soggetti esterni, </w:t>
            </w:r>
            <w:r>
              <w:rPr>
                <w:rFonts w:ascii="Arial" w:hAnsi="Arial" w:cs="Arial"/>
                <w:color w:val="000000"/>
                <w:sz w:val="16"/>
                <w:szCs w:val="16"/>
              </w:rPr>
              <w:t xml:space="preserve">di modesto </w:t>
            </w:r>
            <w:r w:rsidRPr="00B910D9">
              <w:rPr>
                <w:rFonts w:ascii="Arial" w:hAnsi="Arial" w:cs="Arial"/>
                <w:color w:val="000000"/>
                <w:sz w:val="16"/>
                <w:szCs w:val="16"/>
              </w:rPr>
              <w:t xml:space="preserve">rilievo economico  = </w:t>
            </w:r>
            <w:r>
              <w:rPr>
                <w:rFonts w:ascii="Arial" w:hAnsi="Arial" w:cs="Arial"/>
                <w:color w:val="000000"/>
                <w:sz w:val="16"/>
                <w:szCs w:val="16"/>
              </w:rPr>
              <w:t>4</w:t>
            </w:r>
          </w:p>
        </w:tc>
        <w:tc>
          <w:tcPr>
            <w:tcW w:w="2394" w:type="dxa"/>
            <w:tcBorders>
              <w:top w:val="single" w:sz="4" w:space="0" w:color="000000"/>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p>
        </w:tc>
      </w:tr>
      <w:tr w:rsidR="00B012F9" w:rsidRPr="00BF459B" w:rsidTr="00B910D9">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Comporta l'affidamento di considerevoli vantaggi a soggetti esterni (es. appalto) = 5</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b/>
                <w:bCs/>
                <w:color w:val="000000"/>
                <w:sz w:val="16"/>
                <w:szCs w:val="16"/>
              </w:rPr>
            </w:pPr>
            <w:r>
              <w:rPr>
                <w:rFonts w:ascii="Arial" w:hAnsi="Arial" w:cs="Arial"/>
                <w:b/>
                <w:bCs/>
                <w:color w:val="000000"/>
                <w:sz w:val="16"/>
                <w:szCs w:val="16"/>
              </w:rPr>
              <w:t>4</w:t>
            </w:r>
          </w:p>
        </w:tc>
      </w:tr>
      <w:tr w:rsidR="00B012F9" w:rsidRPr="00BF459B" w:rsidTr="00B910D9">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5: frazionabilità del processo </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78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Il risultato finale del processo può essere raggiunto anche effettuando una pluralità di operazioni di entità economica ridotta che, considerate complessivamente, alla fine assicurano lo stesso risultato (es. pluralità di affidamenti ridotti)?</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No = 1</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Si = 5</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7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1</w:t>
            </w:r>
          </w:p>
        </w:tc>
      </w:tr>
      <w:tr w:rsidR="00B012F9" w:rsidRPr="00BF459B" w:rsidTr="00B910D9">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6: controlli </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6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Anche sulla base dell'esperienza pregressa, il tipo di controllo applicato sul processo è adeguato a neutralizzare il rischio?</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 xml:space="preserve">No, il rischio rimane indifferente = </w:t>
            </w:r>
            <w:r>
              <w:rPr>
                <w:rFonts w:ascii="Arial" w:hAnsi="Arial" w:cs="Arial"/>
                <w:color w:val="000000"/>
                <w:sz w:val="16"/>
                <w:szCs w:val="16"/>
              </w:rPr>
              <w:t>5</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 xml:space="preserve">Si, ma in minima parte = </w:t>
            </w:r>
            <w:r>
              <w:rPr>
                <w:rFonts w:ascii="Arial" w:hAnsi="Arial" w:cs="Arial"/>
                <w:color w:val="000000"/>
                <w:sz w:val="16"/>
                <w:szCs w:val="16"/>
              </w:rPr>
              <w:t>4</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7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Si, per una percentuale approssimativa del 50% = 3</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42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 xml:space="preserve">Si, è molto efficace = </w:t>
            </w:r>
            <w:r>
              <w:rPr>
                <w:rFonts w:ascii="Arial" w:hAnsi="Arial" w:cs="Arial"/>
                <w:color w:val="000000"/>
                <w:sz w:val="16"/>
                <w:szCs w:val="16"/>
              </w:rPr>
              <w:t>2</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 xml:space="preserve">Si, costituisce un efficace strumento di neutralizzazione = </w:t>
            </w:r>
            <w:r>
              <w:rPr>
                <w:rFonts w:ascii="Arial" w:hAnsi="Arial" w:cs="Arial"/>
                <w:color w:val="000000"/>
                <w:sz w:val="16"/>
                <w:szCs w:val="16"/>
              </w:rPr>
              <w:t>1</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b/>
                <w:bCs/>
                <w:color w:val="000000"/>
                <w:sz w:val="16"/>
                <w:szCs w:val="16"/>
              </w:rPr>
            </w:pPr>
            <w:r>
              <w:rPr>
                <w:rFonts w:ascii="Arial" w:hAnsi="Arial" w:cs="Arial"/>
                <w:b/>
                <w:bCs/>
                <w:color w:val="000000"/>
                <w:sz w:val="16"/>
                <w:szCs w:val="16"/>
              </w:rPr>
              <w:t>4</w:t>
            </w:r>
          </w:p>
        </w:tc>
      </w:tr>
      <w:tr w:rsidR="00B012F9" w:rsidRPr="00BF459B" w:rsidTr="00B910D9">
        <w:trPr>
          <w:trHeight w:val="615"/>
        </w:trPr>
        <w:tc>
          <w:tcPr>
            <w:tcW w:w="7260" w:type="dxa"/>
            <w:tcBorders>
              <w:top w:val="nil"/>
              <w:left w:val="single" w:sz="4" w:space="0" w:color="auto"/>
              <w:bottom w:val="single" w:sz="4" w:space="0" w:color="auto"/>
              <w:right w:val="single" w:sz="4" w:space="0" w:color="auto"/>
            </w:tcBorders>
            <w:shd w:val="clear" w:color="000000" w:fill="BFBFBF"/>
            <w:vAlign w:val="center"/>
          </w:tcPr>
          <w:p w:rsidR="00B012F9" w:rsidRPr="00B910D9" w:rsidRDefault="00B012F9" w:rsidP="00B910D9">
            <w:pPr>
              <w:spacing w:after="0" w:line="240" w:lineRule="auto"/>
              <w:jc w:val="right"/>
              <w:rPr>
                <w:rFonts w:ascii="Arial" w:hAnsi="Arial" w:cs="Arial"/>
                <w:b/>
                <w:bCs/>
                <w:color w:val="000000"/>
                <w:sz w:val="24"/>
                <w:szCs w:val="24"/>
              </w:rPr>
            </w:pPr>
            <w:r w:rsidRPr="00B910D9">
              <w:rPr>
                <w:rFonts w:ascii="Arial" w:hAnsi="Arial" w:cs="Arial"/>
                <w:b/>
                <w:bCs/>
                <w:color w:val="000000"/>
                <w:sz w:val="24"/>
                <w:szCs w:val="24"/>
              </w:rPr>
              <w:t>Valore stimato della probabilità</w:t>
            </w:r>
          </w:p>
        </w:tc>
        <w:tc>
          <w:tcPr>
            <w:tcW w:w="2394" w:type="dxa"/>
            <w:tcBorders>
              <w:top w:val="nil"/>
              <w:left w:val="nil"/>
              <w:bottom w:val="single" w:sz="4" w:space="0" w:color="auto"/>
              <w:right w:val="single" w:sz="4" w:space="0" w:color="auto"/>
            </w:tcBorders>
            <w:shd w:val="clear" w:color="000000" w:fill="BFBFBF"/>
            <w:vAlign w:val="center"/>
          </w:tcPr>
          <w:p w:rsidR="00B012F9" w:rsidRPr="00B910D9" w:rsidRDefault="00B012F9" w:rsidP="004A6EE7">
            <w:pPr>
              <w:spacing w:after="0" w:line="240" w:lineRule="auto"/>
              <w:jc w:val="center"/>
              <w:rPr>
                <w:rFonts w:ascii="Arial" w:hAnsi="Arial" w:cs="Arial"/>
                <w:b/>
                <w:bCs/>
                <w:color w:val="000000"/>
                <w:sz w:val="24"/>
                <w:szCs w:val="24"/>
              </w:rPr>
            </w:pPr>
            <w:r>
              <w:rPr>
                <w:rFonts w:ascii="Arial" w:hAnsi="Arial" w:cs="Arial"/>
                <w:b/>
                <w:bCs/>
                <w:color w:val="000000"/>
                <w:sz w:val="24"/>
                <w:szCs w:val="24"/>
              </w:rPr>
              <w:t>3</w:t>
            </w:r>
            <w:r w:rsidRPr="00B910D9">
              <w:rPr>
                <w:rFonts w:ascii="Arial" w:hAnsi="Arial" w:cs="Arial"/>
                <w:b/>
                <w:bCs/>
                <w:color w:val="000000"/>
                <w:sz w:val="24"/>
                <w:szCs w:val="24"/>
              </w:rPr>
              <w:t>,</w:t>
            </w:r>
            <w:r>
              <w:rPr>
                <w:rFonts w:ascii="Arial" w:hAnsi="Arial" w:cs="Arial"/>
                <w:b/>
                <w:bCs/>
                <w:color w:val="000000"/>
                <w:sz w:val="24"/>
                <w:szCs w:val="24"/>
              </w:rPr>
              <w:t>00</w:t>
            </w:r>
          </w:p>
        </w:tc>
      </w:tr>
      <w:tr w:rsidR="00B012F9" w:rsidRPr="00BF459B" w:rsidTr="00B910D9">
        <w:trPr>
          <w:trHeight w:val="300"/>
        </w:trPr>
        <w:tc>
          <w:tcPr>
            <w:tcW w:w="9654" w:type="dxa"/>
            <w:gridSpan w:val="2"/>
            <w:tcBorders>
              <w:top w:val="single" w:sz="4" w:space="0" w:color="auto"/>
              <w:left w:val="single" w:sz="4" w:space="0" w:color="auto"/>
              <w:bottom w:val="single" w:sz="4" w:space="0" w:color="auto"/>
              <w:right w:val="single" w:sz="4" w:space="0" w:color="000000"/>
            </w:tcBorders>
            <w:shd w:val="clear" w:color="000000" w:fill="FFFFFF"/>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0 = nessuna probabilità; 1 = improbabile; 2 = poco probabile; 3 = probabile; 4 = molto probabile; 5 = altamente probabile.</w:t>
            </w:r>
          </w:p>
        </w:tc>
      </w:tr>
      <w:tr w:rsidR="00B012F9" w:rsidRPr="00BF459B" w:rsidTr="00B910D9">
        <w:trPr>
          <w:trHeight w:val="300"/>
        </w:trPr>
        <w:tc>
          <w:tcPr>
            <w:tcW w:w="7260" w:type="dxa"/>
            <w:tcBorders>
              <w:top w:val="nil"/>
              <w:left w:val="nil"/>
              <w:bottom w:val="nil"/>
              <w:right w:val="nil"/>
            </w:tcBorders>
            <w:vAlign w:val="center"/>
          </w:tcPr>
          <w:p w:rsidR="00B012F9" w:rsidRPr="00B910D9" w:rsidRDefault="00B012F9" w:rsidP="00B910D9">
            <w:pPr>
              <w:spacing w:after="0" w:line="240" w:lineRule="auto"/>
              <w:rPr>
                <w:rFonts w:ascii="Arial" w:hAnsi="Arial" w:cs="Arial"/>
                <w:color w:val="000000"/>
                <w:sz w:val="16"/>
                <w:szCs w:val="16"/>
              </w:rPr>
            </w:pPr>
          </w:p>
        </w:tc>
        <w:tc>
          <w:tcPr>
            <w:tcW w:w="2394" w:type="dxa"/>
            <w:tcBorders>
              <w:top w:val="nil"/>
              <w:left w:val="nil"/>
              <w:bottom w:val="nil"/>
              <w:right w:val="nil"/>
            </w:tcBorders>
            <w:vAlign w:val="center"/>
          </w:tcPr>
          <w:p w:rsidR="00B012F9" w:rsidRPr="00B910D9" w:rsidRDefault="00B012F9" w:rsidP="00B910D9">
            <w:pPr>
              <w:spacing w:after="0" w:line="240" w:lineRule="auto"/>
              <w:jc w:val="center"/>
              <w:rPr>
                <w:rFonts w:ascii="Arial" w:hAnsi="Arial" w:cs="Arial"/>
                <w:color w:val="000000"/>
                <w:sz w:val="16"/>
                <w:szCs w:val="16"/>
              </w:rPr>
            </w:pPr>
          </w:p>
        </w:tc>
      </w:tr>
      <w:tr w:rsidR="00B012F9" w:rsidRPr="00BF459B" w:rsidTr="00B910D9">
        <w:trPr>
          <w:trHeight w:val="315"/>
        </w:trPr>
        <w:tc>
          <w:tcPr>
            <w:tcW w:w="9654" w:type="dxa"/>
            <w:gridSpan w:val="2"/>
            <w:tcBorders>
              <w:top w:val="single" w:sz="4" w:space="0" w:color="auto"/>
              <w:left w:val="single" w:sz="4" w:space="0" w:color="auto"/>
              <w:bottom w:val="single" w:sz="4" w:space="0" w:color="auto"/>
              <w:right w:val="single" w:sz="4" w:space="0" w:color="000000"/>
            </w:tcBorders>
            <w:shd w:val="clear" w:color="000000" w:fill="BFBFBF"/>
            <w:vAlign w:val="center"/>
          </w:tcPr>
          <w:p w:rsidR="00B012F9" w:rsidRPr="00B910D9" w:rsidRDefault="00B012F9" w:rsidP="00B910D9">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 xml:space="preserve">2. Valutazione dell'impatto </w:t>
            </w:r>
          </w:p>
        </w:tc>
      </w:tr>
      <w:tr w:rsidR="00B012F9" w:rsidRPr="00BF459B" w:rsidTr="00D22189">
        <w:trPr>
          <w:trHeight w:val="345"/>
        </w:trPr>
        <w:tc>
          <w:tcPr>
            <w:tcW w:w="72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1: impatto organizzativo</w:t>
            </w:r>
          </w:p>
        </w:tc>
        <w:tc>
          <w:tcPr>
            <w:tcW w:w="2394" w:type="dxa"/>
            <w:tcBorders>
              <w:top w:val="single" w:sz="4" w:space="0" w:color="000000"/>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1290"/>
        </w:trPr>
        <w:tc>
          <w:tcPr>
            <w:tcW w:w="7260" w:type="dxa"/>
            <w:tcBorders>
              <w:top w:val="nil"/>
              <w:left w:val="single" w:sz="4" w:space="0" w:color="auto"/>
              <w:bottom w:val="single" w:sz="4" w:space="0" w:color="auto"/>
              <w:right w:val="single" w:sz="4" w:space="0" w:color="auto"/>
            </w:tcBorders>
            <w:vAlign w:val="center"/>
          </w:tcPr>
          <w:p w:rsidR="00B012F9" w:rsidRPr="00D22189" w:rsidRDefault="00B012F9" w:rsidP="00B910D9">
            <w:pPr>
              <w:spacing w:after="0" w:line="240" w:lineRule="auto"/>
              <w:rPr>
                <w:rFonts w:ascii="Arial" w:hAnsi="Arial" w:cs="Arial"/>
                <w:color w:val="000000"/>
                <w:sz w:val="16"/>
                <w:szCs w:val="16"/>
              </w:rPr>
            </w:pPr>
            <w:r w:rsidRPr="00D22189">
              <w:rPr>
                <w:rFonts w:ascii="Arial" w:hAnsi="Arial" w:cs="Arial"/>
                <w:color w:val="000000"/>
                <w:sz w:val="16"/>
                <w:szCs w:val="16"/>
              </w:rP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45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fino a circa il 20% = 1</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fino a circa il 40% = 2</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fino a circa il 60% = 3</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fino a circa lo 80% = 4</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fino a circa il 100% = 5</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4</w:t>
            </w:r>
          </w:p>
        </w:tc>
      </w:tr>
      <w:tr w:rsidR="00B012F9" w:rsidRPr="00BF459B" w:rsidTr="00B910D9">
        <w:trPr>
          <w:trHeight w:val="37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2: impatto economico</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D22189">
        <w:trPr>
          <w:trHeight w:val="953"/>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No = 1</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Si = 5</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1</w:t>
            </w:r>
          </w:p>
        </w:tc>
      </w:tr>
      <w:tr w:rsidR="00B012F9" w:rsidRPr="00BF459B" w:rsidTr="00B910D9">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3: impatto reputazionale</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52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Nel corso degli ultimi anni sono stati pubblicati su giornali o riviste articoli aventi ad oggetto il medesimo evento o eventi analoghi?</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No = 0</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Non ne abbiamo memoria = 1</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Si, sulla stampa locale = 2</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Si, sulla stampa nazionale = 3</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Si, sulla stampa locale e nazionale = 4</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Si sulla stampa, locale, nazionale ed internazionale = 5</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28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1</w:t>
            </w:r>
          </w:p>
        </w:tc>
      </w:tr>
      <w:tr w:rsidR="00B012F9" w:rsidRPr="00BF459B" w:rsidTr="00B910D9">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4: impatto sull'immagine </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6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A quale livello può collocarsi il rischio dell'evento (livello apicale, intermedio, basso), ovvero la posizione/il ruolo che l'eventuale soggetto riveste nell'organizzazione è elevata, media o bassa?</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a livello di addetto = 1</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a livello di collaboratore o funzionario = 2</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a livello di dirigente di ufficio non generale, ovvero posizione apicale o posizione organizzativa = 3</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a livello di dirigente d'ufficio generale = 4</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a livello di capo dipartimento/segretario generale = 5</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910D9">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910D9">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B910D9">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3</w:t>
            </w:r>
          </w:p>
        </w:tc>
      </w:tr>
      <w:tr w:rsidR="00B012F9" w:rsidRPr="00BF459B" w:rsidTr="00B910D9">
        <w:trPr>
          <w:trHeight w:val="660"/>
        </w:trPr>
        <w:tc>
          <w:tcPr>
            <w:tcW w:w="7260" w:type="dxa"/>
            <w:tcBorders>
              <w:top w:val="nil"/>
              <w:left w:val="single" w:sz="4" w:space="0" w:color="auto"/>
              <w:bottom w:val="single" w:sz="4" w:space="0" w:color="auto"/>
              <w:right w:val="single" w:sz="4" w:space="0" w:color="auto"/>
            </w:tcBorders>
            <w:shd w:val="clear" w:color="000000" w:fill="BFBFBF"/>
            <w:vAlign w:val="center"/>
          </w:tcPr>
          <w:p w:rsidR="00B012F9" w:rsidRPr="00B910D9" w:rsidRDefault="00B012F9" w:rsidP="00B910D9">
            <w:pPr>
              <w:spacing w:after="0" w:line="240" w:lineRule="auto"/>
              <w:jc w:val="right"/>
              <w:rPr>
                <w:rFonts w:ascii="Arial" w:hAnsi="Arial" w:cs="Arial"/>
                <w:b/>
                <w:bCs/>
                <w:color w:val="000000"/>
                <w:sz w:val="24"/>
                <w:szCs w:val="24"/>
              </w:rPr>
            </w:pPr>
            <w:r w:rsidRPr="00B910D9">
              <w:rPr>
                <w:rFonts w:ascii="Arial" w:hAnsi="Arial" w:cs="Arial"/>
                <w:b/>
                <w:bCs/>
                <w:color w:val="000000"/>
                <w:sz w:val="24"/>
                <w:szCs w:val="24"/>
              </w:rPr>
              <w:t>Valore stimato dell'impatto</w:t>
            </w:r>
          </w:p>
        </w:tc>
        <w:tc>
          <w:tcPr>
            <w:tcW w:w="2394" w:type="dxa"/>
            <w:tcBorders>
              <w:top w:val="nil"/>
              <w:left w:val="nil"/>
              <w:bottom w:val="single" w:sz="4" w:space="0" w:color="auto"/>
              <w:right w:val="single" w:sz="4" w:space="0" w:color="auto"/>
            </w:tcBorders>
            <w:shd w:val="clear" w:color="000000" w:fill="BFBFBF"/>
            <w:vAlign w:val="center"/>
          </w:tcPr>
          <w:p w:rsidR="00B012F9" w:rsidRPr="00B910D9" w:rsidRDefault="00B012F9" w:rsidP="00B910D9">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2,25</w:t>
            </w:r>
          </w:p>
        </w:tc>
      </w:tr>
      <w:tr w:rsidR="00B012F9" w:rsidRPr="00BF459B" w:rsidTr="00B910D9">
        <w:trPr>
          <w:trHeight w:val="300"/>
        </w:trPr>
        <w:tc>
          <w:tcPr>
            <w:tcW w:w="9654" w:type="dxa"/>
            <w:gridSpan w:val="2"/>
            <w:tcBorders>
              <w:top w:val="single" w:sz="4" w:space="0" w:color="auto"/>
              <w:left w:val="single" w:sz="4" w:space="0" w:color="auto"/>
              <w:bottom w:val="single" w:sz="4" w:space="0" w:color="auto"/>
              <w:right w:val="single" w:sz="4" w:space="0" w:color="000000"/>
            </w:tcBorders>
            <w:vAlign w:val="center"/>
          </w:tcPr>
          <w:p w:rsidR="00B012F9" w:rsidRPr="00B910D9" w:rsidRDefault="00B012F9" w:rsidP="00B910D9">
            <w:pPr>
              <w:spacing w:after="0" w:line="240" w:lineRule="auto"/>
              <w:rPr>
                <w:rFonts w:ascii="Arial" w:hAnsi="Arial" w:cs="Arial"/>
                <w:color w:val="000000"/>
                <w:sz w:val="16"/>
                <w:szCs w:val="16"/>
              </w:rPr>
            </w:pPr>
            <w:r w:rsidRPr="00B910D9">
              <w:rPr>
                <w:rFonts w:ascii="Arial" w:hAnsi="Arial" w:cs="Arial"/>
                <w:color w:val="000000"/>
                <w:sz w:val="16"/>
                <w:szCs w:val="16"/>
              </w:rPr>
              <w:t>0 = nessun impatto; 1 = marginale; 2 = minore; 3 = soglia; 4 = serio; 5 = superiore</w:t>
            </w:r>
          </w:p>
        </w:tc>
      </w:tr>
      <w:tr w:rsidR="00B012F9" w:rsidRPr="00BF459B" w:rsidTr="00B910D9">
        <w:trPr>
          <w:trHeight w:val="315"/>
        </w:trPr>
        <w:tc>
          <w:tcPr>
            <w:tcW w:w="9654" w:type="dxa"/>
            <w:gridSpan w:val="2"/>
            <w:tcBorders>
              <w:top w:val="single" w:sz="4" w:space="0" w:color="auto"/>
              <w:left w:val="single" w:sz="4" w:space="0" w:color="auto"/>
              <w:bottom w:val="single" w:sz="4" w:space="0" w:color="auto"/>
              <w:right w:val="single" w:sz="4" w:space="0" w:color="000000"/>
            </w:tcBorders>
            <w:shd w:val="clear" w:color="000000" w:fill="A5A5A5"/>
            <w:vAlign w:val="center"/>
          </w:tcPr>
          <w:p w:rsidR="00B012F9" w:rsidRPr="00B910D9" w:rsidRDefault="00B012F9" w:rsidP="00B910D9">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 xml:space="preserve">3. Valutazione complessiva del rischio </w:t>
            </w:r>
          </w:p>
        </w:tc>
      </w:tr>
      <w:tr w:rsidR="00B012F9" w:rsidRPr="00BF459B" w:rsidTr="00D22189">
        <w:trPr>
          <w:trHeight w:val="780"/>
        </w:trPr>
        <w:tc>
          <w:tcPr>
            <w:tcW w:w="7260" w:type="dxa"/>
            <w:tcBorders>
              <w:top w:val="single" w:sz="4" w:space="0" w:color="000000"/>
              <w:left w:val="single" w:sz="4" w:space="0" w:color="auto"/>
              <w:bottom w:val="single" w:sz="4" w:space="0" w:color="auto"/>
              <w:right w:val="single" w:sz="4" w:space="0" w:color="auto"/>
            </w:tcBorders>
            <w:shd w:val="clear" w:color="000000" w:fill="FFFFFF"/>
            <w:vAlign w:val="center"/>
          </w:tcPr>
          <w:p w:rsidR="00B012F9" w:rsidRPr="00B910D9" w:rsidRDefault="00B012F9" w:rsidP="00B910D9">
            <w:pPr>
              <w:spacing w:after="0" w:line="240" w:lineRule="auto"/>
              <w:jc w:val="right"/>
              <w:rPr>
                <w:rFonts w:ascii="Arial" w:hAnsi="Arial" w:cs="Arial"/>
                <w:color w:val="000000"/>
                <w:sz w:val="24"/>
                <w:szCs w:val="24"/>
              </w:rPr>
            </w:pPr>
            <w:r w:rsidRPr="00B910D9">
              <w:rPr>
                <w:rFonts w:ascii="Arial" w:hAnsi="Arial" w:cs="Arial"/>
                <w:color w:val="000000"/>
                <w:sz w:val="24"/>
                <w:szCs w:val="24"/>
              </w:rPr>
              <w:t xml:space="preserve">Valutazione complessiva del rischio = probabilità x impatto </w:t>
            </w:r>
          </w:p>
        </w:tc>
        <w:tc>
          <w:tcPr>
            <w:tcW w:w="2394" w:type="dxa"/>
            <w:tcBorders>
              <w:top w:val="single" w:sz="4" w:space="0" w:color="000000"/>
              <w:left w:val="nil"/>
              <w:bottom w:val="single" w:sz="4" w:space="0" w:color="auto"/>
              <w:right w:val="single" w:sz="4" w:space="0" w:color="auto"/>
            </w:tcBorders>
            <w:shd w:val="clear" w:color="000000" w:fill="FFFFFF"/>
            <w:vAlign w:val="center"/>
          </w:tcPr>
          <w:p w:rsidR="00B012F9" w:rsidRPr="00B910D9" w:rsidRDefault="00B012F9" w:rsidP="00B910D9">
            <w:pPr>
              <w:spacing w:after="0" w:line="240" w:lineRule="auto"/>
              <w:jc w:val="center"/>
              <w:rPr>
                <w:rFonts w:ascii="Arial" w:hAnsi="Arial" w:cs="Arial"/>
                <w:b/>
                <w:bCs/>
                <w:color w:val="000000"/>
                <w:sz w:val="24"/>
                <w:szCs w:val="24"/>
              </w:rPr>
            </w:pPr>
            <w:r>
              <w:rPr>
                <w:rFonts w:ascii="Arial" w:hAnsi="Arial" w:cs="Arial"/>
                <w:b/>
                <w:bCs/>
                <w:color w:val="000000"/>
                <w:sz w:val="24"/>
                <w:szCs w:val="24"/>
              </w:rPr>
              <w:t>6,75</w:t>
            </w:r>
          </w:p>
        </w:tc>
      </w:tr>
    </w:tbl>
    <w:p w:rsidR="00B012F9" w:rsidRDefault="00B012F9"/>
    <w:tbl>
      <w:tblPr>
        <w:tblW w:w="9654" w:type="dxa"/>
        <w:tblInd w:w="55" w:type="dxa"/>
        <w:tblCellMar>
          <w:left w:w="70" w:type="dxa"/>
          <w:right w:w="70" w:type="dxa"/>
        </w:tblCellMar>
        <w:tblLook w:val="00A0"/>
      </w:tblPr>
      <w:tblGrid>
        <w:gridCol w:w="7260"/>
        <w:gridCol w:w="2394"/>
      </w:tblGrid>
      <w:tr w:rsidR="00B012F9" w:rsidRPr="00BF459B" w:rsidTr="005A1CFC">
        <w:trPr>
          <w:trHeight w:val="315"/>
        </w:trPr>
        <w:tc>
          <w:tcPr>
            <w:tcW w:w="9654" w:type="dxa"/>
            <w:gridSpan w:val="2"/>
            <w:tcBorders>
              <w:top w:val="single" w:sz="4" w:space="0" w:color="auto"/>
              <w:left w:val="single" w:sz="4" w:space="0" w:color="auto"/>
              <w:bottom w:val="single" w:sz="4" w:space="0" w:color="auto"/>
              <w:right w:val="single" w:sz="4" w:space="0" w:color="000000"/>
            </w:tcBorders>
            <w:shd w:val="clear" w:color="auto" w:fill="FBD4B4"/>
            <w:vAlign w:val="center"/>
          </w:tcPr>
          <w:p w:rsidR="00B012F9" w:rsidRPr="00B910D9" w:rsidRDefault="00B012F9" w:rsidP="005A1CFC">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AREA B</w:t>
            </w:r>
          </w:p>
        </w:tc>
      </w:tr>
      <w:tr w:rsidR="00B012F9" w:rsidRPr="00BF459B" w:rsidTr="005A1CFC">
        <w:trPr>
          <w:trHeight w:val="503"/>
        </w:trPr>
        <w:tc>
          <w:tcPr>
            <w:tcW w:w="9654" w:type="dxa"/>
            <w:gridSpan w:val="2"/>
            <w:tcBorders>
              <w:top w:val="single" w:sz="4" w:space="0" w:color="auto"/>
              <w:left w:val="single" w:sz="4" w:space="0" w:color="auto"/>
              <w:bottom w:val="single" w:sz="4" w:space="0" w:color="auto"/>
              <w:right w:val="single" w:sz="4" w:space="0" w:color="000000"/>
            </w:tcBorders>
            <w:shd w:val="clear" w:color="auto" w:fill="EAF1DD"/>
            <w:vAlign w:val="center"/>
          </w:tcPr>
          <w:p w:rsidR="00B012F9" w:rsidRPr="00B910D9" w:rsidRDefault="00B012F9" w:rsidP="00C35560">
            <w:pPr>
              <w:spacing w:after="0" w:line="240" w:lineRule="auto"/>
              <w:jc w:val="center"/>
              <w:rPr>
                <w:rFonts w:ascii="Arial" w:hAnsi="Arial" w:cs="Arial"/>
                <w:color w:val="000000"/>
                <w:sz w:val="24"/>
                <w:szCs w:val="24"/>
              </w:rPr>
            </w:pPr>
            <w:r>
              <w:rPr>
                <w:rFonts w:ascii="Arial" w:hAnsi="Arial" w:cs="Arial"/>
                <w:b/>
                <w:bCs/>
                <w:color w:val="000000"/>
                <w:sz w:val="24"/>
                <w:szCs w:val="24"/>
              </w:rPr>
              <w:t>5</w:t>
            </w:r>
            <w:r w:rsidRPr="00B910D9">
              <w:rPr>
                <w:rFonts w:ascii="Arial" w:hAnsi="Arial" w:cs="Arial"/>
                <w:b/>
                <w:bCs/>
                <w:color w:val="000000"/>
                <w:sz w:val="24"/>
                <w:szCs w:val="24"/>
              </w:rPr>
              <w:t>.</w:t>
            </w:r>
            <w:r w:rsidRPr="00B910D9">
              <w:rPr>
                <w:rFonts w:ascii="Arial" w:hAnsi="Arial" w:cs="Arial"/>
                <w:color w:val="000000"/>
                <w:sz w:val="24"/>
                <w:szCs w:val="24"/>
              </w:rPr>
              <w:t xml:space="preserve"> </w:t>
            </w:r>
            <w:r>
              <w:rPr>
                <w:rFonts w:ascii="Arial" w:hAnsi="Arial" w:cs="Arial"/>
                <w:b/>
                <w:bCs/>
                <w:color w:val="000000"/>
                <w:sz w:val="24"/>
                <w:szCs w:val="24"/>
                <w:u w:val="single"/>
              </w:rPr>
              <w:t>Approvazione varianti progetti opere pubbliche.</w:t>
            </w:r>
          </w:p>
        </w:tc>
      </w:tr>
      <w:tr w:rsidR="00B012F9" w:rsidRPr="00BF459B" w:rsidTr="005A1CFC">
        <w:trPr>
          <w:trHeight w:val="315"/>
        </w:trPr>
        <w:tc>
          <w:tcPr>
            <w:tcW w:w="9654" w:type="dxa"/>
            <w:gridSpan w:val="2"/>
            <w:tcBorders>
              <w:top w:val="nil"/>
              <w:left w:val="single" w:sz="4" w:space="0" w:color="auto"/>
              <w:bottom w:val="single" w:sz="4" w:space="0" w:color="auto"/>
              <w:right w:val="single" w:sz="4" w:space="0" w:color="auto"/>
            </w:tcBorders>
            <w:shd w:val="clear" w:color="000000" w:fill="BFBFBF"/>
            <w:vAlign w:val="center"/>
          </w:tcPr>
          <w:p w:rsidR="00B012F9" w:rsidRPr="00B910D9" w:rsidRDefault="00B012F9" w:rsidP="005A1CFC">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 xml:space="preserve">1. Valutazione della probabilità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 xml:space="preserve">Criteri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 xml:space="preserve">Punteggi </w:t>
            </w:r>
          </w:p>
        </w:tc>
      </w:tr>
      <w:tr w:rsidR="00B012F9" w:rsidRPr="00BF459B" w:rsidTr="005A1CFC">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1: discrezionalità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Il processo è discrezionale?</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è del tutto vincolato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0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E' parzialmente vincolato dalla legge e da atti amministrativi (regolamenti, direttive, circolari) = 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E' parzialmente vincolato solo dalla legge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0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E' parzialmente vincolato solo da atti amministrativi (regolamenti, direttive, circolari) = 4</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E' altamente discrezionale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3</w:t>
            </w:r>
          </w:p>
        </w:tc>
      </w:tr>
      <w:tr w:rsidR="00B012F9" w:rsidRPr="00BF459B" w:rsidTr="005A1CFC">
        <w:trPr>
          <w:trHeight w:val="40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2: rilevanza esterna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Il processo produce effetti diretti all'esterno dell'amministrazione di riferimento?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ha come destinatario finale un ufficio interno = 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540"/>
        </w:trPr>
        <w:tc>
          <w:tcPr>
            <w:tcW w:w="7260" w:type="dxa"/>
            <w:tcBorders>
              <w:top w:val="single" w:sz="4" w:space="0" w:color="000000"/>
              <w:left w:val="single" w:sz="4" w:space="0" w:color="auto"/>
              <w:bottom w:val="single" w:sz="4" w:space="0" w:color="000000"/>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Il risultato del processo</w:t>
            </w:r>
            <w:r>
              <w:rPr>
                <w:rFonts w:ascii="Arial" w:hAnsi="Arial" w:cs="Arial"/>
                <w:color w:val="000000"/>
                <w:sz w:val="16"/>
                <w:szCs w:val="16"/>
              </w:rPr>
              <w:t xml:space="preserve"> </w:t>
            </w:r>
            <w:r w:rsidRPr="00B910D9">
              <w:rPr>
                <w:rFonts w:ascii="Arial" w:hAnsi="Arial" w:cs="Arial"/>
                <w:color w:val="000000"/>
                <w:sz w:val="16"/>
                <w:szCs w:val="16"/>
              </w:rPr>
              <w:t>ha come destinatario finale un ufficio interno ma è rivolto anche ad utenti esterni = 3</w:t>
            </w:r>
          </w:p>
        </w:tc>
        <w:tc>
          <w:tcPr>
            <w:tcW w:w="2394" w:type="dxa"/>
            <w:tcBorders>
              <w:top w:val="single" w:sz="4" w:space="0" w:color="000000"/>
              <w:left w:val="nil"/>
              <w:bottom w:val="single" w:sz="4" w:space="0" w:color="000000"/>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33"/>
        </w:trPr>
        <w:tc>
          <w:tcPr>
            <w:tcW w:w="7260" w:type="dxa"/>
            <w:tcBorders>
              <w:top w:val="single" w:sz="4" w:space="0" w:color="000000"/>
              <w:left w:val="single" w:sz="4" w:space="0" w:color="auto"/>
              <w:bottom w:val="single" w:sz="4" w:space="0" w:color="000000"/>
              <w:right w:val="single" w:sz="4" w:space="0" w:color="auto"/>
            </w:tcBorders>
            <w:vAlign w:val="center"/>
          </w:tcPr>
          <w:p w:rsidR="00B012F9" w:rsidRDefault="00B012F9" w:rsidP="005A1CFC">
            <w:pPr>
              <w:spacing w:after="0" w:line="240" w:lineRule="auto"/>
              <w:rPr>
                <w:rFonts w:ascii="Arial" w:hAnsi="Arial" w:cs="Arial"/>
                <w:color w:val="000000"/>
                <w:sz w:val="16"/>
                <w:szCs w:val="16"/>
              </w:rPr>
            </w:pPr>
          </w:p>
          <w:p w:rsidR="00B012F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Il risultato del processo</w:t>
            </w:r>
            <w:r>
              <w:rPr>
                <w:rFonts w:ascii="Arial" w:hAnsi="Arial" w:cs="Arial"/>
                <w:color w:val="000000"/>
                <w:sz w:val="16"/>
                <w:szCs w:val="16"/>
              </w:rPr>
              <w:t xml:space="preserve"> </w:t>
            </w:r>
            <w:r w:rsidRPr="00B910D9">
              <w:rPr>
                <w:rFonts w:ascii="Arial" w:hAnsi="Arial" w:cs="Arial"/>
                <w:color w:val="000000"/>
                <w:sz w:val="16"/>
                <w:szCs w:val="16"/>
              </w:rPr>
              <w:t xml:space="preserve">ha come destinatario finale un </w:t>
            </w:r>
            <w:r>
              <w:rPr>
                <w:rFonts w:ascii="Arial" w:hAnsi="Arial" w:cs="Arial"/>
                <w:color w:val="000000"/>
                <w:sz w:val="16"/>
                <w:szCs w:val="16"/>
              </w:rPr>
              <w:t>utente esterno ma è rivolto anche all'amministrazione  = 4</w:t>
            </w:r>
          </w:p>
          <w:p w:rsidR="00B012F9" w:rsidRPr="00B910D9" w:rsidRDefault="00B012F9" w:rsidP="005A1CFC">
            <w:pPr>
              <w:spacing w:after="0" w:line="240" w:lineRule="auto"/>
              <w:rPr>
                <w:rFonts w:ascii="Arial" w:hAnsi="Arial" w:cs="Arial"/>
                <w:color w:val="000000"/>
                <w:sz w:val="16"/>
                <w:szCs w:val="16"/>
              </w:rPr>
            </w:pPr>
          </w:p>
        </w:tc>
        <w:tc>
          <w:tcPr>
            <w:tcW w:w="2394" w:type="dxa"/>
            <w:tcBorders>
              <w:top w:val="single" w:sz="4" w:space="0" w:color="000000"/>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p>
        </w:tc>
      </w:tr>
      <w:tr w:rsidR="00B012F9" w:rsidRPr="00BF459B" w:rsidTr="005A1CFC">
        <w:trPr>
          <w:trHeight w:val="300"/>
        </w:trPr>
        <w:tc>
          <w:tcPr>
            <w:tcW w:w="72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il risultato del processo è rivolto direttamente ad utenti esterni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3</w:t>
            </w:r>
          </w:p>
        </w:tc>
      </w:tr>
      <w:tr w:rsidR="00B012F9" w:rsidRPr="00BF459B" w:rsidTr="005A1CFC">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3: complessità del processo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6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tratta di un processo complesso che comporta il coinvolgimento di più amministrazioni (esclusi i controlli) in fasi successive per il conseguimento del risultato?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AA1AC4">
        <w:trPr>
          <w:trHeight w:val="435"/>
        </w:trPr>
        <w:tc>
          <w:tcPr>
            <w:tcW w:w="7260" w:type="dxa"/>
            <w:tcBorders>
              <w:top w:val="nil"/>
              <w:left w:val="single" w:sz="4" w:space="0" w:color="auto"/>
              <w:bottom w:val="single" w:sz="4" w:space="0" w:color="000000"/>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il processo coinvolge una sola PA = 1</w:t>
            </w:r>
          </w:p>
        </w:tc>
        <w:tc>
          <w:tcPr>
            <w:tcW w:w="2394" w:type="dxa"/>
            <w:tcBorders>
              <w:top w:val="nil"/>
              <w:left w:val="nil"/>
              <w:bottom w:val="single" w:sz="4" w:space="0" w:color="000000"/>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AA1AC4">
        <w:trPr>
          <w:trHeight w:val="230"/>
        </w:trPr>
        <w:tc>
          <w:tcPr>
            <w:tcW w:w="72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Pr>
                <w:rFonts w:ascii="Arial" w:hAnsi="Arial" w:cs="Arial"/>
                <w:color w:val="000000"/>
                <w:sz w:val="16"/>
                <w:szCs w:val="16"/>
              </w:rPr>
              <w:t>Il processo può coinvolgere anche altre pubbliche amministrazioni = 2</w:t>
            </w:r>
          </w:p>
        </w:tc>
        <w:tc>
          <w:tcPr>
            <w:tcW w:w="2394" w:type="dxa"/>
            <w:tcBorders>
              <w:top w:val="single" w:sz="4" w:space="0" w:color="000000"/>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il processo coinvolge più di tre amministrazioni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il processo coinvolge più di cinque amministrazioni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2</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4: valore economico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Qual è l'impatto economico del processo?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Ha rilevanza esclusivamente interna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720"/>
        </w:trPr>
        <w:tc>
          <w:tcPr>
            <w:tcW w:w="7260" w:type="dxa"/>
            <w:tcBorders>
              <w:top w:val="nil"/>
              <w:left w:val="single" w:sz="4" w:space="0" w:color="auto"/>
              <w:bottom w:val="single" w:sz="4" w:space="0" w:color="000000"/>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Comporta l'attribuzione di vantaggi a soggetti esterni, ma di non particolare rilievo economico (es. borse di studio) = 3</w:t>
            </w:r>
          </w:p>
        </w:tc>
        <w:tc>
          <w:tcPr>
            <w:tcW w:w="2394" w:type="dxa"/>
            <w:tcBorders>
              <w:top w:val="nil"/>
              <w:left w:val="nil"/>
              <w:bottom w:val="single" w:sz="4" w:space="0" w:color="000000"/>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526"/>
        </w:trPr>
        <w:tc>
          <w:tcPr>
            <w:tcW w:w="72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 xml:space="preserve">Comporta l'attribuzione di vantaggi a soggetti esterni, </w:t>
            </w:r>
            <w:r>
              <w:rPr>
                <w:rFonts w:ascii="Arial" w:hAnsi="Arial" w:cs="Arial"/>
                <w:color w:val="000000"/>
                <w:sz w:val="16"/>
                <w:szCs w:val="16"/>
              </w:rPr>
              <w:t xml:space="preserve">di modesto </w:t>
            </w:r>
            <w:r w:rsidRPr="00B910D9">
              <w:rPr>
                <w:rFonts w:ascii="Arial" w:hAnsi="Arial" w:cs="Arial"/>
                <w:color w:val="000000"/>
                <w:sz w:val="16"/>
                <w:szCs w:val="16"/>
              </w:rPr>
              <w:t xml:space="preserve">rilievo economico  = </w:t>
            </w:r>
            <w:r>
              <w:rPr>
                <w:rFonts w:ascii="Arial" w:hAnsi="Arial" w:cs="Arial"/>
                <w:color w:val="000000"/>
                <w:sz w:val="16"/>
                <w:szCs w:val="16"/>
              </w:rPr>
              <w:t>4</w:t>
            </w:r>
          </w:p>
        </w:tc>
        <w:tc>
          <w:tcPr>
            <w:tcW w:w="2394" w:type="dxa"/>
            <w:tcBorders>
              <w:top w:val="single" w:sz="4" w:space="0" w:color="000000"/>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Comporta l'affidamento di considerevoli vantaggi a soggetti esterni (es. appalto)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5</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5: frazionabilità del processo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78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Il risultato finale del processo può essere raggiunto anche effettuando una pluralità di operazioni di entità economica ridotta che, considerate complessivamente, alla fine assicurano lo stesso risultato (es. pluralità di affidamenti ridotti)?</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7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1</w:t>
            </w:r>
          </w:p>
        </w:tc>
      </w:tr>
      <w:tr w:rsidR="00B012F9" w:rsidRPr="00BF459B" w:rsidTr="005A1CFC">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6: controlli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6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Anche sulla base dell'esperienza pregressa, il tipo di controllo applicato sul processo è adeguato a neutralizzare il rischio?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 xml:space="preserve">No, il rischio rimane indifferente = </w:t>
            </w:r>
            <w:r>
              <w:rPr>
                <w:rFonts w:ascii="Arial" w:hAnsi="Arial" w:cs="Arial"/>
                <w:color w:val="000000"/>
                <w:sz w:val="16"/>
                <w:szCs w:val="16"/>
              </w:rPr>
              <w:t>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 xml:space="preserve">Si, ma in minima parte = </w:t>
            </w:r>
            <w:r>
              <w:rPr>
                <w:rFonts w:ascii="Arial" w:hAnsi="Arial" w:cs="Arial"/>
                <w:color w:val="000000"/>
                <w:sz w:val="16"/>
                <w:szCs w:val="16"/>
              </w:rPr>
              <w:t>4</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7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per una percentuale approssimativa del 50%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2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 xml:space="preserve">Si, è molto efficace = </w:t>
            </w:r>
            <w:r>
              <w:rPr>
                <w:rFonts w:ascii="Arial" w:hAnsi="Arial" w:cs="Arial"/>
                <w:color w:val="000000"/>
                <w:sz w:val="16"/>
                <w:szCs w:val="16"/>
              </w:rPr>
              <w:t>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 xml:space="preserve">Si, costituisce un efficace strumento di neutralizzazione = </w:t>
            </w:r>
            <w:r>
              <w:rPr>
                <w:rFonts w:ascii="Arial" w:hAnsi="Arial" w:cs="Arial"/>
                <w:color w:val="000000"/>
                <w:sz w:val="16"/>
                <w:szCs w:val="16"/>
              </w:rPr>
              <w:t>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4</w:t>
            </w:r>
          </w:p>
        </w:tc>
      </w:tr>
      <w:tr w:rsidR="00B012F9" w:rsidRPr="00BF459B" w:rsidTr="005A1CFC">
        <w:trPr>
          <w:trHeight w:val="615"/>
        </w:trPr>
        <w:tc>
          <w:tcPr>
            <w:tcW w:w="7260" w:type="dxa"/>
            <w:tcBorders>
              <w:top w:val="nil"/>
              <w:left w:val="single" w:sz="4" w:space="0" w:color="auto"/>
              <w:bottom w:val="single" w:sz="4" w:space="0" w:color="auto"/>
              <w:right w:val="single" w:sz="4" w:space="0" w:color="auto"/>
            </w:tcBorders>
            <w:shd w:val="clear" w:color="000000" w:fill="BFBFBF"/>
            <w:vAlign w:val="center"/>
          </w:tcPr>
          <w:p w:rsidR="00B012F9" w:rsidRPr="00B910D9" w:rsidRDefault="00B012F9" w:rsidP="005A1CFC">
            <w:pPr>
              <w:spacing w:after="0" w:line="240" w:lineRule="auto"/>
              <w:jc w:val="right"/>
              <w:rPr>
                <w:rFonts w:ascii="Arial" w:hAnsi="Arial" w:cs="Arial"/>
                <w:b/>
                <w:bCs/>
                <w:color w:val="000000"/>
                <w:sz w:val="24"/>
                <w:szCs w:val="24"/>
              </w:rPr>
            </w:pPr>
            <w:r w:rsidRPr="00B910D9">
              <w:rPr>
                <w:rFonts w:ascii="Arial" w:hAnsi="Arial" w:cs="Arial"/>
                <w:b/>
                <w:bCs/>
                <w:color w:val="000000"/>
                <w:sz w:val="24"/>
                <w:szCs w:val="24"/>
              </w:rPr>
              <w:t>Valore stimato della probabilità</w:t>
            </w:r>
          </w:p>
        </w:tc>
        <w:tc>
          <w:tcPr>
            <w:tcW w:w="2394" w:type="dxa"/>
            <w:tcBorders>
              <w:top w:val="nil"/>
              <w:left w:val="nil"/>
              <w:bottom w:val="single" w:sz="4" w:space="0" w:color="auto"/>
              <w:right w:val="single" w:sz="4" w:space="0" w:color="auto"/>
            </w:tcBorders>
            <w:shd w:val="clear" w:color="000000" w:fill="BFBFBF"/>
            <w:vAlign w:val="center"/>
          </w:tcPr>
          <w:p w:rsidR="00B012F9" w:rsidRPr="00B910D9" w:rsidRDefault="00B012F9" w:rsidP="007C3F58">
            <w:pPr>
              <w:spacing w:after="0" w:line="240" w:lineRule="auto"/>
              <w:jc w:val="center"/>
              <w:rPr>
                <w:rFonts w:ascii="Arial" w:hAnsi="Arial" w:cs="Arial"/>
                <w:b/>
                <w:bCs/>
                <w:color w:val="000000"/>
                <w:sz w:val="24"/>
                <w:szCs w:val="24"/>
              </w:rPr>
            </w:pPr>
            <w:r>
              <w:rPr>
                <w:rFonts w:ascii="Arial" w:hAnsi="Arial" w:cs="Arial"/>
                <w:b/>
                <w:bCs/>
                <w:color w:val="000000"/>
                <w:sz w:val="24"/>
                <w:szCs w:val="24"/>
              </w:rPr>
              <w:t>3,00</w:t>
            </w:r>
          </w:p>
        </w:tc>
      </w:tr>
      <w:tr w:rsidR="00B012F9" w:rsidRPr="00BF459B" w:rsidTr="005A1CFC">
        <w:trPr>
          <w:trHeight w:val="300"/>
        </w:trPr>
        <w:tc>
          <w:tcPr>
            <w:tcW w:w="9654" w:type="dxa"/>
            <w:gridSpan w:val="2"/>
            <w:tcBorders>
              <w:top w:val="single" w:sz="4" w:space="0" w:color="auto"/>
              <w:left w:val="single" w:sz="4" w:space="0" w:color="auto"/>
              <w:bottom w:val="single" w:sz="4" w:space="0" w:color="auto"/>
              <w:right w:val="single" w:sz="4" w:space="0" w:color="000000"/>
            </w:tcBorders>
            <w:shd w:val="clear" w:color="000000" w:fill="FFFFFF"/>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0 = nessuna probabilità; 1 = improbabile; 2 = poco probabile; 3 = probabile; 4 = molto probabile; 5 = altamente probabile.</w:t>
            </w:r>
          </w:p>
        </w:tc>
      </w:tr>
      <w:tr w:rsidR="00B012F9" w:rsidRPr="00BF459B" w:rsidTr="005A1CFC">
        <w:trPr>
          <w:trHeight w:val="300"/>
        </w:trPr>
        <w:tc>
          <w:tcPr>
            <w:tcW w:w="7260" w:type="dxa"/>
            <w:tcBorders>
              <w:top w:val="nil"/>
              <w:left w:val="nil"/>
              <w:bottom w:val="nil"/>
              <w:right w:val="nil"/>
            </w:tcBorders>
            <w:vAlign w:val="center"/>
          </w:tcPr>
          <w:p w:rsidR="00B012F9" w:rsidRPr="00B910D9" w:rsidRDefault="00B012F9" w:rsidP="005A1CFC">
            <w:pPr>
              <w:spacing w:after="0" w:line="240" w:lineRule="auto"/>
              <w:rPr>
                <w:rFonts w:ascii="Arial" w:hAnsi="Arial" w:cs="Arial"/>
                <w:color w:val="000000"/>
                <w:sz w:val="16"/>
                <w:szCs w:val="16"/>
              </w:rPr>
            </w:pPr>
          </w:p>
        </w:tc>
        <w:tc>
          <w:tcPr>
            <w:tcW w:w="2394" w:type="dxa"/>
            <w:tcBorders>
              <w:top w:val="nil"/>
              <w:left w:val="nil"/>
              <w:bottom w:val="nil"/>
              <w:right w:val="nil"/>
            </w:tcBorders>
            <w:vAlign w:val="center"/>
          </w:tcPr>
          <w:p w:rsidR="00B012F9" w:rsidRPr="00B910D9" w:rsidRDefault="00B012F9" w:rsidP="005A1CFC">
            <w:pPr>
              <w:spacing w:after="0" w:line="240" w:lineRule="auto"/>
              <w:jc w:val="center"/>
              <w:rPr>
                <w:rFonts w:ascii="Arial" w:hAnsi="Arial" w:cs="Arial"/>
                <w:color w:val="000000"/>
                <w:sz w:val="16"/>
                <w:szCs w:val="16"/>
              </w:rPr>
            </w:pPr>
          </w:p>
        </w:tc>
      </w:tr>
      <w:tr w:rsidR="00B012F9" w:rsidRPr="00BF459B" w:rsidTr="005A1CFC">
        <w:trPr>
          <w:trHeight w:val="315"/>
        </w:trPr>
        <w:tc>
          <w:tcPr>
            <w:tcW w:w="9654" w:type="dxa"/>
            <w:gridSpan w:val="2"/>
            <w:tcBorders>
              <w:top w:val="single" w:sz="4" w:space="0" w:color="auto"/>
              <w:left w:val="single" w:sz="4" w:space="0" w:color="auto"/>
              <w:bottom w:val="single" w:sz="4" w:space="0" w:color="auto"/>
              <w:right w:val="single" w:sz="4" w:space="0" w:color="000000"/>
            </w:tcBorders>
            <w:shd w:val="clear" w:color="000000" w:fill="BFBFBF"/>
            <w:vAlign w:val="center"/>
          </w:tcPr>
          <w:p w:rsidR="00B012F9" w:rsidRPr="00B910D9" w:rsidRDefault="00B012F9" w:rsidP="005A1CFC">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 xml:space="preserve">2. Valutazione dell'impatto </w:t>
            </w:r>
          </w:p>
        </w:tc>
      </w:tr>
      <w:tr w:rsidR="00B012F9" w:rsidRPr="00BF459B" w:rsidTr="005A1CFC">
        <w:trPr>
          <w:trHeight w:val="345"/>
        </w:trPr>
        <w:tc>
          <w:tcPr>
            <w:tcW w:w="72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1: impatto organizzativo</w:t>
            </w:r>
          </w:p>
        </w:tc>
        <w:tc>
          <w:tcPr>
            <w:tcW w:w="2394" w:type="dxa"/>
            <w:tcBorders>
              <w:top w:val="single" w:sz="4" w:space="0" w:color="000000"/>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1290"/>
        </w:trPr>
        <w:tc>
          <w:tcPr>
            <w:tcW w:w="7260" w:type="dxa"/>
            <w:tcBorders>
              <w:top w:val="nil"/>
              <w:left w:val="single" w:sz="4" w:space="0" w:color="auto"/>
              <w:bottom w:val="single" w:sz="4" w:space="0" w:color="auto"/>
              <w:right w:val="single" w:sz="4" w:space="0" w:color="auto"/>
            </w:tcBorders>
            <w:vAlign w:val="center"/>
          </w:tcPr>
          <w:p w:rsidR="00B012F9" w:rsidRPr="00D22189" w:rsidRDefault="00B012F9" w:rsidP="005A1CFC">
            <w:pPr>
              <w:spacing w:after="0" w:line="240" w:lineRule="auto"/>
              <w:rPr>
                <w:rFonts w:ascii="Arial" w:hAnsi="Arial" w:cs="Arial"/>
                <w:color w:val="000000"/>
                <w:sz w:val="16"/>
                <w:szCs w:val="16"/>
              </w:rPr>
            </w:pPr>
            <w:r w:rsidRPr="00D22189">
              <w:rPr>
                <w:rFonts w:ascii="Arial" w:hAnsi="Arial" w:cs="Arial"/>
                <w:color w:val="000000"/>
                <w:sz w:val="16"/>
                <w:szCs w:val="16"/>
              </w:rP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5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fino a circa il 20%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fino a circa il 40% = 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fino a circa il 60%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fino a circa lo 80% = 4</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fino a circa il 100%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4</w:t>
            </w:r>
          </w:p>
        </w:tc>
      </w:tr>
      <w:tr w:rsidR="00B012F9" w:rsidRPr="00BF459B" w:rsidTr="005A1CFC">
        <w:trPr>
          <w:trHeight w:val="37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2: impatto economico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953"/>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1</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3: impatto reputazionale</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52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Nel corso degli ultimi anni sono stati pubblicati su giornali o riviste articoli aventi ad oggetto il medesimo evento o eventi analoghi?</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 0</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Non ne abbiamo memoria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sulla stampa locale = 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sulla stampa nazionale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sulla stampa locale e nazionale = 4</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sulla stampa, locale, nazionale ed internazionale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28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1</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4: impatto sull'immagine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6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quale livello può collocarsi il rischio dell'evento (livello apicale, intermedio, basso), ovvero la posizione/il ruolo che l'eventuale soggetto riveste nell'organizzazione è elevata, media o bassa?</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livello di addetto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livello di collaboratore o funzionario = 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livello di dirigente di ufficio non generale, ovvero posizione apicale o posizione organizzativa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livello di dirigente d'ufficio generale = 4</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livello di capo dipartimento/segretario generale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3</w:t>
            </w:r>
          </w:p>
        </w:tc>
      </w:tr>
      <w:tr w:rsidR="00B012F9" w:rsidRPr="00BF459B" w:rsidTr="005A1CFC">
        <w:trPr>
          <w:trHeight w:val="660"/>
        </w:trPr>
        <w:tc>
          <w:tcPr>
            <w:tcW w:w="7260" w:type="dxa"/>
            <w:tcBorders>
              <w:top w:val="nil"/>
              <w:left w:val="single" w:sz="4" w:space="0" w:color="auto"/>
              <w:bottom w:val="single" w:sz="4" w:space="0" w:color="auto"/>
              <w:right w:val="single" w:sz="4" w:space="0" w:color="auto"/>
            </w:tcBorders>
            <w:shd w:val="clear" w:color="000000" w:fill="BFBFBF"/>
            <w:vAlign w:val="center"/>
          </w:tcPr>
          <w:p w:rsidR="00B012F9" w:rsidRPr="00B910D9" w:rsidRDefault="00B012F9" w:rsidP="005A1CFC">
            <w:pPr>
              <w:spacing w:after="0" w:line="240" w:lineRule="auto"/>
              <w:jc w:val="right"/>
              <w:rPr>
                <w:rFonts w:ascii="Arial" w:hAnsi="Arial" w:cs="Arial"/>
                <w:b/>
                <w:bCs/>
                <w:color w:val="000000"/>
                <w:sz w:val="24"/>
                <w:szCs w:val="24"/>
              </w:rPr>
            </w:pPr>
            <w:r w:rsidRPr="00B910D9">
              <w:rPr>
                <w:rFonts w:ascii="Arial" w:hAnsi="Arial" w:cs="Arial"/>
                <w:b/>
                <w:bCs/>
                <w:color w:val="000000"/>
                <w:sz w:val="24"/>
                <w:szCs w:val="24"/>
              </w:rPr>
              <w:t>Valore stimato dell'impatto</w:t>
            </w:r>
          </w:p>
        </w:tc>
        <w:tc>
          <w:tcPr>
            <w:tcW w:w="2394" w:type="dxa"/>
            <w:tcBorders>
              <w:top w:val="nil"/>
              <w:left w:val="nil"/>
              <w:bottom w:val="single" w:sz="4" w:space="0" w:color="auto"/>
              <w:right w:val="single" w:sz="4" w:space="0" w:color="auto"/>
            </w:tcBorders>
            <w:shd w:val="clear" w:color="000000" w:fill="BFBFBF"/>
            <w:vAlign w:val="center"/>
          </w:tcPr>
          <w:p w:rsidR="00B012F9" w:rsidRPr="00B910D9" w:rsidRDefault="00B012F9" w:rsidP="005A1CFC">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2,25</w:t>
            </w:r>
          </w:p>
        </w:tc>
      </w:tr>
      <w:tr w:rsidR="00B012F9" w:rsidRPr="00BF459B" w:rsidTr="005A1CFC">
        <w:trPr>
          <w:trHeight w:val="300"/>
        </w:trPr>
        <w:tc>
          <w:tcPr>
            <w:tcW w:w="9654" w:type="dxa"/>
            <w:gridSpan w:val="2"/>
            <w:tcBorders>
              <w:top w:val="single" w:sz="4" w:space="0" w:color="auto"/>
              <w:left w:val="single" w:sz="4" w:space="0" w:color="auto"/>
              <w:bottom w:val="single" w:sz="4" w:space="0" w:color="auto"/>
              <w:right w:val="single" w:sz="4" w:space="0" w:color="000000"/>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0 = nessun impatto; 1 = marginale; 2 = minore; 3 = soglia; 4 = serio; 5 = superiore</w:t>
            </w:r>
          </w:p>
        </w:tc>
      </w:tr>
      <w:tr w:rsidR="00B012F9" w:rsidRPr="00BF459B" w:rsidTr="005A1CFC">
        <w:trPr>
          <w:trHeight w:val="315"/>
        </w:trPr>
        <w:tc>
          <w:tcPr>
            <w:tcW w:w="9654" w:type="dxa"/>
            <w:gridSpan w:val="2"/>
            <w:tcBorders>
              <w:top w:val="single" w:sz="4" w:space="0" w:color="auto"/>
              <w:left w:val="single" w:sz="4" w:space="0" w:color="auto"/>
              <w:bottom w:val="single" w:sz="4" w:space="0" w:color="auto"/>
              <w:right w:val="single" w:sz="4" w:space="0" w:color="000000"/>
            </w:tcBorders>
            <w:shd w:val="clear" w:color="000000" w:fill="A5A5A5"/>
            <w:vAlign w:val="center"/>
          </w:tcPr>
          <w:p w:rsidR="00B012F9" w:rsidRPr="00B910D9" w:rsidRDefault="00B012F9" w:rsidP="005A1CFC">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 xml:space="preserve">3. Valutazione complessiva del rischio </w:t>
            </w:r>
          </w:p>
        </w:tc>
      </w:tr>
      <w:tr w:rsidR="00B012F9" w:rsidRPr="00BF459B" w:rsidTr="005A1CFC">
        <w:trPr>
          <w:trHeight w:val="780"/>
        </w:trPr>
        <w:tc>
          <w:tcPr>
            <w:tcW w:w="7260" w:type="dxa"/>
            <w:tcBorders>
              <w:top w:val="single" w:sz="4" w:space="0" w:color="000000"/>
              <w:left w:val="single" w:sz="4" w:space="0" w:color="auto"/>
              <w:bottom w:val="single" w:sz="4" w:space="0" w:color="auto"/>
              <w:right w:val="single" w:sz="4" w:space="0" w:color="auto"/>
            </w:tcBorders>
            <w:shd w:val="clear" w:color="000000" w:fill="FFFFFF"/>
            <w:vAlign w:val="center"/>
          </w:tcPr>
          <w:p w:rsidR="00B012F9" w:rsidRPr="00B910D9" w:rsidRDefault="00B012F9" w:rsidP="005A1CFC">
            <w:pPr>
              <w:spacing w:after="0" w:line="240" w:lineRule="auto"/>
              <w:jc w:val="right"/>
              <w:rPr>
                <w:rFonts w:ascii="Arial" w:hAnsi="Arial" w:cs="Arial"/>
                <w:color w:val="000000"/>
                <w:sz w:val="24"/>
                <w:szCs w:val="24"/>
              </w:rPr>
            </w:pPr>
            <w:r w:rsidRPr="00B910D9">
              <w:rPr>
                <w:rFonts w:ascii="Arial" w:hAnsi="Arial" w:cs="Arial"/>
                <w:color w:val="000000"/>
                <w:sz w:val="24"/>
                <w:szCs w:val="24"/>
              </w:rPr>
              <w:t xml:space="preserve">Valutazione complessiva del rischio = probabilità x impatto </w:t>
            </w:r>
          </w:p>
        </w:tc>
        <w:tc>
          <w:tcPr>
            <w:tcW w:w="2394" w:type="dxa"/>
            <w:tcBorders>
              <w:top w:val="single" w:sz="4" w:space="0" w:color="000000"/>
              <w:left w:val="nil"/>
              <w:bottom w:val="single" w:sz="4" w:space="0" w:color="auto"/>
              <w:right w:val="single" w:sz="4" w:space="0" w:color="auto"/>
            </w:tcBorders>
            <w:shd w:val="clear" w:color="000000" w:fill="FFFFFF"/>
            <w:vAlign w:val="center"/>
          </w:tcPr>
          <w:p w:rsidR="00B012F9" w:rsidRPr="00B910D9" w:rsidRDefault="00B012F9" w:rsidP="005A1CFC">
            <w:pPr>
              <w:spacing w:after="0" w:line="240" w:lineRule="auto"/>
              <w:jc w:val="center"/>
              <w:rPr>
                <w:rFonts w:ascii="Arial" w:hAnsi="Arial" w:cs="Arial"/>
                <w:b/>
                <w:bCs/>
                <w:color w:val="000000"/>
                <w:sz w:val="24"/>
                <w:szCs w:val="24"/>
              </w:rPr>
            </w:pPr>
            <w:r>
              <w:rPr>
                <w:rFonts w:ascii="Arial" w:hAnsi="Arial" w:cs="Arial"/>
                <w:b/>
                <w:bCs/>
                <w:color w:val="000000"/>
                <w:sz w:val="24"/>
                <w:szCs w:val="24"/>
              </w:rPr>
              <w:t>6,75</w:t>
            </w:r>
          </w:p>
        </w:tc>
      </w:tr>
    </w:tbl>
    <w:p w:rsidR="00B012F9" w:rsidRDefault="00B012F9"/>
    <w:tbl>
      <w:tblPr>
        <w:tblW w:w="9654" w:type="dxa"/>
        <w:tblInd w:w="55" w:type="dxa"/>
        <w:tblCellMar>
          <w:left w:w="70" w:type="dxa"/>
          <w:right w:w="70" w:type="dxa"/>
        </w:tblCellMar>
        <w:tblLook w:val="00A0"/>
      </w:tblPr>
      <w:tblGrid>
        <w:gridCol w:w="7260"/>
        <w:gridCol w:w="2394"/>
      </w:tblGrid>
      <w:tr w:rsidR="00B012F9" w:rsidRPr="00BF459B" w:rsidTr="005A1CFC">
        <w:trPr>
          <w:trHeight w:val="315"/>
        </w:trPr>
        <w:tc>
          <w:tcPr>
            <w:tcW w:w="9654" w:type="dxa"/>
            <w:gridSpan w:val="2"/>
            <w:tcBorders>
              <w:top w:val="single" w:sz="4" w:space="0" w:color="auto"/>
              <w:left w:val="single" w:sz="4" w:space="0" w:color="auto"/>
              <w:bottom w:val="single" w:sz="4" w:space="0" w:color="auto"/>
              <w:right w:val="single" w:sz="4" w:space="0" w:color="000000"/>
            </w:tcBorders>
            <w:shd w:val="clear" w:color="auto" w:fill="FBD4B4"/>
            <w:vAlign w:val="center"/>
          </w:tcPr>
          <w:p w:rsidR="00B012F9" w:rsidRPr="00B910D9" w:rsidRDefault="00B012F9" w:rsidP="005A1CFC">
            <w:pPr>
              <w:spacing w:after="0" w:line="240" w:lineRule="auto"/>
              <w:jc w:val="center"/>
              <w:rPr>
                <w:rFonts w:ascii="Arial" w:hAnsi="Arial" w:cs="Arial"/>
                <w:b/>
                <w:bCs/>
                <w:color w:val="000000"/>
                <w:sz w:val="24"/>
                <w:szCs w:val="24"/>
              </w:rPr>
            </w:pPr>
            <w:r>
              <w:rPr>
                <w:rFonts w:ascii="Arial" w:hAnsi="Arial" w:cs="Arial"/>
                <w:b/>
                <w:bCs/>
                <w:color w:val="000000"/>
                <w:sz w:val="24"/>
                <w:szCs w:val="24"/>
              </w:rPr>
              <w:t>AREA C</w:t>
            </w:r>
          </w:p>
        </w:tc>
      </w:tr>
      <w:tr w:rsidR="00B012F9" w:rsidRPr="00BF459B" w:rsidTr="005A1CFC">
        <w:trPr>
          <w:trHeight w:val="503"/>
        </w:trPr>
        <w:tc>
          <w:tcPr>
            <w:tcW w:w="9654" w:type="dxa"/>
            <w:gridSpan w:val="2"/>
            <w:tcBorders>
              <w:top w:val="single" w:sz="4" w:space="0" w:color="auto"/>
              <w:left w:val="single" w:sz="4" w:space="0" w:color="auto"/>
              <w:bottom w:val="single" w:sz="4" w:space="0" w:color="auto"/>
              <w:right w:val="single" w:sz="4" w:space="0" w:color="000000"/>
            </w:tcBorders>
            <w:shd w:val="clear" w:color="auto" w:fill="EAF1DD"/>
            <w:vAlign w:val="center"/>
          </w:tcPr>
          <w:p w:rsidR="00B012F9" w:rsidRPr="00B910D9" w:rsidRDefault="00B012F9" w:rsidP="007C3F58">
            <w:pPr>
              <w:spacing w:after="0" w:line="240" w:lineRule="auto"/>
              <w:jc w:val="center"/>
              <w:rPr>
                <w:rFonts w:ascii="Arial" w:hAnsi="Arial" w:cs="Arial"/>
                <w:color w:val="000000"/>
                <w:sz w:val="24"/>
                <w:szCs w:val="24"/>
              </w:rPr>
            </w:pPr>
            <w:r>
              <w:rPr>
                <w:rFonts w:ascii="Arial" w:hAnsi="Arial" w:cs="Arial"/>
                <w:b/>
                <w:bCs/>
                <w:color w:val="000000"/>
                <w:sz w:val="24"/>
                <w:szCs w:val="24"/>
              </w:rPr>
              <w:t>1</w:t>
            </w:r>
            <w:r w:rsidRPr="00B910D9">
              <w:rPr>
                <w:rFonts w:ascii="Arial" w:hAnsi="Arial" w:cs="Arial"/>
                <w:b/>
                <w:bCs/>
                <w:color w:val="000000"/>
                <w:sz w:val="24"/>
                <w:szCs w:val="24"/>
              </w:rPr>
              <w:t>.</w:t>
            </w:r>
            <w:r w:rsidRPr="00B910D9">
              <w:rPr>
                <w:rFonts w:ascii="Arial" w:hAnsi="Arial" w:cs="Arial"/>
                <w:color w:val="000000"/>
                <w:sz w:val="24"/>
                <w:szCs w:val="24"/>
              </w:rPr>
              <w:t xml:space="preserve"> </w:t>
            </w:r>
            <w:r>
              <w:rPr>
                <w:rFonts w:ascii="Arial" w:hAnsi="Arial" w:cs="Arial"/>
                <w:b/>
                <w:bCs/>
                <w:color w:val="000000"/>
                <w:sz w:val="24"/>
                <w:szCs w:val="24"/>
                <w:u w:val="single"/>
              </w:rPr>
              <w:t>Provvedimenti di pianificazione urbanistica generale ed attuativa.</w:t>
            </w:r>
          </w:p>
        </w:tc>
      </w:tr>
      <w:tr w:rsidR="00B012F9" w:rsidRPr="00BF459B" w:rsidTr="005A1CFC">
        <w:trPr>
          <w:trHeight w:val="315"/>
        </w:trPr>
        <w:tc>
          <w:tcPr>
            <w:tcW w:w="9654" w:type="dxa"/>
            <w:gridSpan w:val="2"/>
            <w:tcBorders>
              <w:top w:val="nil"/>
              <w:left w:val="single" w:sz="4" w:space="0" w:color="auto"/>
              <w:bottom w:val="single" w:sz="4" w:space="0" w:color="auto"/>
              <w:right w:val="single" w:sz="4" w:space="0" w:color="auto"/>
            </w:tcBorders>
            <w:shd w:val="clear" w:color="000000" w:fill="BFBFBF"/>
            <w:vAlign w:val="center"/>
          </w:tcPr>
          <w:p w:rsidR="00B012F9" w:rsidRPr="00B910D9" w:rsidRDefault="00B012F9" w:rsidP="005A1CFC">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 xml:space="preserve">1. Valutazione della probabilità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 xml:space="preserve">Criteri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 xml:space="preserve">Punteggi </w:t>
            </w:r>
          </w:p>
        </w:tc>
      </w:tr>
      <w:tr w:rsidR="00B012F9" w:rsidRPr="00BF459B" w:rsidTr="005A1CFC">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1: discrezionalità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Il processo è discrezionale?</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è del tutto vincolato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0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E' parzialmente vincolato dalla legge e da atti amministrativi (regolamenti, direttive, circolari) = 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E' parzialmente vincolato solo dalla legge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0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E' parzialmente vincolato solo da atti amministrativi (regolamenti, direttive, circolari) = 4</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E' altamente discrezionale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5</w:t>
            </w:r>
          </w:p>
        </w:tc>
      </w:tr>
      <w:tr w:rsidR="00B012F9" w:rsidRPr="00BF459B" w:rsidTr="005A1CFC">
        <w:trPr>
          <w:trHeight w:val="40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2: rilevanza esterna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Il processo produce effetti diretti all'esterno dell'amministrazione di riferimento?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ha come destinatario finale un ufficio interno = 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540"/>
        </w:trPr>
        <w:tc>
          <w:tcPr>
            <w:tcW w:w="7260" w:type="dxa"/>
            <w:tcBorders>
              <w:top w:val="single" w:sz="4" w:space="0" w:color="000000"/>
              <w:left w:val="single" w:sz="4" w:space="0" w:color="auto"/>
              <w:bottom w:val="single" w:sz="4" w:space="0" w:color="000000"/>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Il risultato del processo</w:t>
            </w:r>
            <w:r>
              <w:rPr>
                <w:rFonts w:ascii="Arial" w:hAnsi="Arial" w:cs="Arial"/>
                <w:color w:val="000000"/>
                <w:sz w:val="16"/>
                <w:szCs w:val="16"/>
              </w:rPr>
              <w:t xml:space="preserve"> </w:t>
            </w:r>
            <w:r w:rsidRPr="00B910D9">
              <w:rPr>
                <w:rFonts w:ascii="Arial" w:hAnsi="Arial" w:cs="Arial"/>
                <w:color w:val="000000"/>
                <w:sz w:val="16"/>
                <w:szCs w:val="16"/>
              </w:rPr>
              <w:t>ha come destinatario finale un ufficio interno ma è rivolto anche ad utenti esterni = 3</w:t>
            </w:r>
          </w:p>
        </w:tc>
        <w:tc>
          <w:tcPr>
            <w:tcW w:w="2394" w:type="dxa"/>
            <w:tcBorders>
              <w:top w:val="single" w:sz="4" w:space="0" w:color="000000"/>
              <w:left w:val="nil"/>
              <w:bottom w:val="single" w:sz="4" w:space="0" w:color="000000"/>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33"/>
        </w:trPr>
        <w:tc>
          <w:tcPr>
            <w:tcW w:w="7260" w:type="dxa"/>
            <w:tcBorders>
              <w:top w:val="single" w:sz="4" w:space="0" w:color="000000"/>
              <w:left w:val="single" w:sz="4" w:space="0" w:color="auto"/>
              <w:bottom w:val="single" w:sz="4" w:space="0" w:color="000000"/>
              <w:right w:val="single" w:sz="4" w:space="0" w:color="auto"/>
            </w:tcBorders>
            <w:vAlign w:val="center"/>
          </w:tcPr>
          <w:p w:rsidR="00B012F9" w:rsidRDefault="00B012F9" w:rsidP="005A1CFC">
            <w:pPr>
              <w:spacing w:after="0" w:line="240" w:lineRule="auto"/>
              <w:rPr>
                <w:rFonts w:ascii="Arial" w:hAnsi="Arial" w:cs="Arial"/>
                <w:color w:val="000000"/>
                <w:sz w:val="16"/>
                <w:szCs w:val="16"/>
              </w:rPr>
            </w:pPr>
          </w:p>
          <w:p w:rsidR="00B012F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Il risultato del processo</w:t>
            </w:r>
            <w:r>
              <w:rPr>
                <w:rFonts w:ascii="Arial" w:hAnsi="Arial" w:cs="Arial"/>
                <w:color w:val="000000"/>
                <w:sz w:val="16"/>
                <w:szCs w:val="16"/>
              </w:rPr>
              <w:t xml:space="preserve"> </w:t>
            </w:r>
            <w:r w:rsidRPr="00B910D9">
              <w:rPr>
                <w:rFonts w:ascii="Arial" w:hAnsi="Arial" w:cs="Arial"/>
                <w:color w:val="000000"/>
                <w:sz w:val="16"/>
                <w:szCs w:val="16"/>
              </w:rPr>
              <w:t xml:space="preserve">ha come destinatario finale un </w:t>
            </w:r>
            <w:r>
              <w:rPr>
                <w:rFonts w:ascii="Arial" w:hAnsi="Arial" w:cs="Arial"/>
                <w:color w:val="000000"/>
                <w:sz w:val="16"/>
                <w:szCs w:val="16"/>
              </w:rPr>
              <w:t>utente esterno ma è rivolto anche all'amministrazione  = 4</w:t>
            </w:r>
          </w:p>
          <w:p w:rsidR="00B012F9" w:rsidRPr="00B910D9" w:rsidRDefault="00B012F9" w:rsidP="005A1CFC">
            <w:pPr>
              <w:spacing w:after="0" w:line="240" w:lineRule="auto"/>
              <w:rPr>
                <w:rFonts w:ascii="Arial" w:hAnsi="Arial" w:cs="Arial"/>
                <w:color w:val="000000"/>
                <w:sz w:val="16"/>
                <w:szCs w:val="16"/>
              </w:rPr>
            </w:pPr>
          </w:p>
        </w:tc>
        <w:tc>
          <w:tcPr>
            <w:tcW w:w="2394" w:type="dxa"/>
            <w:tcBorders>
              <w:top w:val="single" w:sz="4" w:space="0" w:color="000000"/>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p>
        </w:tc>
      </w:tr>
      <w:tr w:rsidR="00B012F9" w:rsidRPr="00BF459B" w:rsidTr="005A1CFC">
        <w:trPr>
          <w:trHeight w:val="300"/>
        </w:trPr>
        <w:tc>
          <w:tcPr>
            <w:tcW w:w="72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il risultato del processo è rivolto direttamente ad utenti esterni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5</w:t>
            </w:r>
          </w:p>
        </w:tc>
      </w:tr>
      <w:tr w:rsidR="00B012F9" w:rsidRPr="00BF459B" w:rsidTr="005A1CFC">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3: complessità del processo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6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tratta di un processo complesso che comporta il coinvolgimento di più amministrazioni (esclusi i controlli) in fasi successive per il conseguimento del risultato?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35"/>
        </w:trPr>
        <w:tc>
          <w:tcPr>
            <w:tcW w:w="7260" w:type="dxa"/>
            <w:tcBorders>
              <w:top w:val="nil"/>
              <w:left w:val="single" w:sz="4" w:space="0" w:color="auto"/>
              <w:bottom w:val="single" w:sz="4" w:space="0" w:color="000000"/>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il processo coinvolge una sola PA = 1</w:t>
            </w:r>
          </w:p>
        </w:tc>
        <w:tc>
          <w:tcPr>
            <w:tcW w:w="2394" w:type="dxa"/>
            <w:tcBorders>
              <w:top w:val="nil"/>
              <w:left w:val="nil"/>
              <w:bottom w:val="single" w:sz="4" w:space="0" w:color="000000"/>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230"/>
        </w:trPr>
        <w:tc>
          <w:tcPr>
            <w:tcW w:w="72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Pr>
                <w:rFonts w:ascii="Arial" w:hAnsi="Arial" w:cs="Arial"/>
                <w:color w:val="000000"/>
                <w:sz w:val="16"/>
                <w:szCs w:val="16"/>
              </w:rPr>
              <w:t>Il processo può coinvolgere anche altre pubbliche amministrazioni = 2</w:t>
            </w:r>
          </w:p>
        </w:tc>
        <w:tc>
          <w:tcPr>
            <w:tcW w:w="2394" w:type="dxa"/>
            <w:tcBorders>
              <w:top w:val="single" w:sz="4" w:space="0" w:color="000000"/>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il processo coinvolge più di tre amministrazioni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il processo coinvolge più di cinque amministrazioni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3</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4: valore economico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Qual è l'impatto economico del processo?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Ha rilevanza esclusivamente interna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720"/>
        </w:trPr>
        <w:tc>
          <w:tcPr>
            <w:tcW w:w="7260" w:type="dxa"/>
            <w:tcBorders>
              <w:top w:val="nil"/>
              <w:left w:val="single" w:sz="4" w:space="0" w:color="auto"/>
              <w:bottom w:val="single" w:sz="4" w:space="0" w:color="000000"/>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Comporta l'attribuzione di vantaggi a soggetti esterni, ma di non particolare rilievo economico (es. borse di studio) = 3</w:t>
            </w:r>
          </w:p>
        </w:tc>
        <w:tc>
          <w:tcPr>
            <w:tcW w:w="2394" w:type="dxa"/>
            <w:tcBorders>
              <w:top w:val="nil"/>
              <w:left w:val="nil"/>
              <w:bottom w:val="single" w:sz="4" w:space="0" w:color="000000"/>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526"/>
        </w:trPr>
        <w:tc>
          <w:tcPr>
            <w:tcW w:w="72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 xml:space="preserve">Comporta l'attribuzione di vantaggi a soggetti esterni, </w:t>
            </w:r>
            <w:r>
              <w:rPr>
                <w:rFonts w:ascii="Arial" w:hAnsi="Arial" w:cs="Arial"/>
                <w:color w:val="000000"/>
                <w:sz w:val="16"/>
                <w:szCs w:val="16"/>
              </w:rPr>
              <w:t xml:space="preserve">di modesto </w:t>
            </w:r>
            <w:r w:rsidRPr="00B910D9">
              <w:rPr>
                <w:rFonts w:ascii="Arial" w:hAnsi="Arial" w:cs="Arial"/>
                <w:color w:val="000000"/>
                <w:sz w:val="16"/>
                <w:szCs w:val="16"/>
              </w:rPr>
              <w:t xml:space="preserve">rilievo economico  = </w:t>
            </w:r>
            <w:r>
              <w:rPr>
                <w:rFonts w:ascii="Arial" w:hAnsi="Arial" w:cs="Arial"/>
                <w:color w:val="000000"/>
                <w:sz w:val="16"/>
                <w:szCs w:val="16"/>
              </w:rPr>
              <w:t>4</w:t>
            </w:r>
          </w:p>
        </w:tc>
        <w:tc>
          <w:tcPr>
            <w:tcW w:w="2394" w:type="dxa"/>
            <w:tcBorders>
              <w:top w:val="single" w:sz="4" w:space="0" w:color="000000"/>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Comporta l'affidamento di considerevoli vantaggi a soggetti esterni (es. appalto)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5</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5: frazionabilità del processo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78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Il risultato finale del processo può essere raggiunto anche effettuando una pluralità di operazioni di entità economica ridotta che, considerate complessivamente, alla fine assicurano lo stesso risultato (es. pluralità di affidamenti ridotti)?</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7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5</w:t>
            </w:r>
          </w:p>
        </w:tc>
      </w:tr>
      <w:tr w:rsidR="00B012F9" w:rsidRPr="00BF459B" w:rsidTr="005A1CFC">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6: controlli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6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Anche sulla base dell'esperienza pregressa, il tipo di controllo applicato sul processo è adeguato a neutralizzare il rischio?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 xml:space="preserve">No, il rischio rimane indifferente = </w:t>
            </w:r>
            <w:r>
              <w:rPr>
                <w:rFonts w:ascii="Arial" w:hAnsi="Arial" w:cs="Arial"/>
                <w:color w:val="000000"/>
                <w:sz w:val="16"/>
                <w:szCs w:val="16"/>
              </w:rPr>
              <w:t>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 xml:space="preserve">Si, ma in minima parte = </w:t>
            </w:r>
            <w:r>
              <w:rPr>
                <w:rFonts w:ascii="Arial" w:hAnsi="Arial" w:cs="Arial"/>
                <w:color w:val="000000"/>
                <w:sz w:val="16"/>
                <w:szCs w:val="16"/>
              </w:rPr>
              <w:t>4</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7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per una percentuale approssimativa del 50%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2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 xml:space="preserve">Si, è molto efficace = </w:t>
            </w:r>
            <w:r>
              <w:rPr>
                <w:rFonts w:ascii="Arial" w:hAnsi="Arial" w:cs="Arial"/>
                <w:color w:val="000000"/>
                <w:sz w:val="16"/>
                <w:szCs w:val="16"/>
              </w:rPr>
              <w:t>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 xml:space="preserve">Si, costituisce un efficace strumento di neutralizzazione = </w:t>
            </w:r>
            <w:r>
              <w:rPr>
                <w:rFonts w:ascii="Arial" w:hAnsi="Arial" w:cs="Arial"/>
                <w:color w:val="000000"/>
                <w:sz w:val="16"/>
                <w:szCs w:val="16"/>
              </w:rPr>
              <w:t>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5</w:t>
            </w:r>
          </w:p>
        </w:tc>
      </w:tr>
      <w:tr w:rsidR="00B012F9" w:rsidRPr="00BF459B" w:rsidTr="005A1CFC">
        <w:trPr>
          <w:trHeight w:val="615"/>
        </w:trPr>
        <w:tc>
          <w:tcPr>
            <w:tcW w:w="7260" w:type="dxa"/>
            <w:tcBorders>
              <w:top w:val="nil"/>
              <w:left w:val="single" w:sz="4" w:space="0" w:color="auto"/>
              <w:bottom w:val="single" w:sz="4" w:space="0" w:color="auto"/>
              <w:right w:val="single" w:sz="4" w:space="0" w:color="auto"/>
            </w:tcBorders>
            <w:shd w:val="clear" w:color="000000" w:fill="BFBFBF"/>
            <w:vAlign w:val="center"/>
          </w:tcPr>
          <w:p w:rsidR="00B012F9" w:rsidRPr="00B910D9" w:rsidRDefault="00B012F9" w:rsidP="005A1CFC">
            <w:pPr>
              <w:spacing w:after="0" w:line="240" w:lineRule="auto"/>
              <w:jc w:val="right"/>
              <w:rPr>
                <w:rFonts w:ascii="Arial" w:hAnsi="Arial" w:cs="Arial"/>
                <w:b/>
                <w:bCs/>
                <w:color w:val="000000"/>
                <w:sz w:val="24"/>
                <w:szCs w:val="24"/>
              </w:rPr>
            </w:pPr>
            <w:r w:rsidRPr="00B910D9">
              <w:rPr>
                <w:rFonts w:ascii="Arial" w:hAnsi="Arial" w:cs="Arial"/>
                <w:b/>
                <w:bCs/>
                <w:color w:val="000000"/>
                <w:sz w:val="24"/>
                <w:szCs w:val="24"/>
              </w:rPr>
              <w:t>Valore stimato della probabilità</w:t>
            </w:r>
          </w:p>
        </w:tc>
        <w:tc>
          <w:tcPr>
            <w:tcW w:w="2394" w:type="dxa"/>
            <w:tcBorders>
              <w:top w:val="nil"/>
              <w:left w:val="nil"/>
              <w:bottom w:val="single" w:sz="4" w:space="0" w:color="auto"/>
              <w:right w:val="single" w:sz="4" w:space="0" w:color="auto"/>
            </w:tcBorders>
            <w:shd w:val="clear" w:color="000000" w:fill="BFBFBF"/>
            <w:vAlign w:val="center"/>
          </w:tcPr>
          <w:p w:rsidR="00B012F9" w:rsidRPr="00B910D9" w:rsidRDefault="00B012F9" w:rsidP="005A1CFC">
            <w:pPr>
              <w:spacing w:after="0" w:line="240" w:lineRule="auto"/>
              <w:jc w:val="center"/>
              <w:rPr>
                <w:rFonts w:ascii="Arial" w:hAnsi="Arial" w:cs="Arial"/>
                <w:b/>
                <w:bCs/>
                <w:color w:val="000000"/>
                <w:sz w:val="24"/>
                <w:szCs w:val="24"/>
              </w:rPr>
            </w:pPr>
            <w:r>
              <w:rPr>
                <w:rFonts w:ascii="Arial" w:hAnsi="Arial" w:cs="Arial"/>
                <w:b/>
                <w:bCs/>
                <w:color w:val="000000"/>
                <w:sz w:val="24"/>
                <w:szCs w:val="24"/>
              </w:rPr>
              <w:t>4</w:t>
            </w:r>
            <w:r w:rsidRPr="00B910D9">
              <w:rPr>
                <w:rFonts w:ascii="Arial" w:hAnsi="Arial" w:cs="Arial"/>
                <w:b/>
                <w:bCs/>
                <w:color w:val="000000"/>
                <w:sz w:val="24"/>
                <w:szCs w:val="24"/>
              </w:rPr>
              <w:t>,</w:t>
            </w:r>
            <w:r>
              <w:rPr>
                <w:rFonts w:ascii="Arial" w:hAnsi="Arial" w:cs="Arial"/>
                <w:b/>
                <w:bCs/>
                <w:color w:val="000000"/>
                <w:sz w:val="24"/>
                <w:szCs w:val="24"/>
              </w:rPr>
              <w:t>66</w:t>
            </w:r>
          </w:p>
        </w:tc>
      </w:tr>
      <w:tr w:rsidR="00B012F9" w:rsidRPr="00BF459B" w:rsidTr="005A1CFC">
        <w:trPr>
          <w:trHeight w:val="300"/>
        </w:trPr>
        <w:tc>
          <w:tcPr>
            <w:tcW w:w="9654" w:type="dxa"/>
            <w:gridSpan w:val="2"/>
            <w:tcBorders>
              <w:top w:val="single" w:sz="4" w:space="0" w:color="auto"/>
              <w:left w:val="single" w:sz="4" w:space="0" w:color="auto"/>
              <w:bottom w:val="single" w:sz="4" w:space="0" w:color="auto"/>
              <w:right w:val="single" w:sz="4" w:space="0" w:color="000000"/>
            </w:tcBorders>
            <w:shd w:val="clear" w:color="000000" w:fill="FFFFFF"/>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0 = nessuna probabilità; 1 = improbabile; 2 = poco probabile; 3 = probabile; 4 = molto probabile; 5 = altamente probabile.</w:t>
            </w:r>
          </w:p>
        </w:tc>
      </w:tr>
      <w:tr w:rsidR="00B012F9" w:rsidRPr="00BF459B" w:rsidTr="005A1CFC">
        <w:trPr>
          <w:trHeight w:val="300"/>
        </w:trPr>
        <w:tc>
          <w:tcPr>
            <w:tcW w:w="7260" w:type="dxa"/>
            <w:tcBorders>
              <w:top w:val="nil"/>
              <w:left w:val="nil"/>
              <w:bottom w:val="nil"/>
              <w:right w:val="nil"/>
            </w:tcBorders>
            <w:vAlign w:val="center"/>
          </w:tcPr>
          <w:p w:rsidR="00B012F9" w:rsidRPr="00B910D9" w:rsidRDefault="00B012F9" w:rsidP="005A1CFC">
            <w:pPr>
              <w:spacing w:after="0" w:line="240" w:lineRule="auto"/>
              <w:rPr>
                <w:rFonts w:ascii="Arial" w:hAnsi="Arial" w:cs="Arial"/>
                <w:color w:val="000000"/>
                <w:sz w:val="16"/>
                <w:szCs w:val="16"/>
              </w:rPr>
            </w:pPr>
          </w:p>
        </w:tc>
        <w:tc>
          <w:tcPr>
            <w:tcW w:w="2394" w:type="dxa"/>
            <w:tcBorders>
              <w:top w:val="nil"/>
              <w:left w:val="nil"/>
              <w:bottom w:val="nil"/>
              <w:right w:val="nil"/>
            </w:tcBorders>
            <w:vAlign w:val="center"/>
          </w:tcPr>
          <w:p w:rsidR="00B012F9" w:rsidRPr="00B910D9" w:rsidRDefault="00B012F9" w:rsidP="005A1CFC">
            <w:pPr>
              <w:spacing w:after="0" w:line="240" w:lineRule="auto"/>
              <w:jc w:val="center"/>
              <w:rPr>
                <w:rFonts w:ascii="Arial" w:hAnsi="Arial" w:cs="Arial"/>
                <w:color w:val="000000"/>
                <w:sz w:val="16"/>
                <w:szCs w:val="16"/>
              </w:rPr>
            </w:pPr>
          </w:p>
        </w:tc>
      </w:tr>
      <w:tr w:rsidR="00B012F9" w:rsidRPr="00BF459B" w:rsidTr="005A1CFC">
        <w:trPr>
          <w:trHeight w:val="315"/>
        </w:trPr>
        <w:tc>
          <w:tcPr>
            <w:tcW w:w="9654" w:type="dxa"/>
            <w:gridSpan w:val="2"/>
            <w:tcBorders>
              <w:top w:val="single" w:sz="4" w:space="0" w:color="auto"/>
              <w:left w:val="single" w:sz="4" w:space="0" w:color="auto"/>
              <w:bottom w:val="single" w:sz="4" w:space="0" w:color="auto"/>
              <w:right w:val="single" w:sz="4" w:space="0" w:color="000000"/>
            </w:tcBorders>
            <w:shd w:val="clear" w:color="000000" w:fill="BFBFBF"/>
            <w:vAlign w:val="center"/>
          </w:tcPr>
          <w:p w:rsidR="00B012F9" w:rsidRPr="00B910D9" w:rsidRDefault="00B012F9" w:rsidP="005A1CFC">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 xml:space="preserve">2. Valutazione dell'impatto </w:t>
            </w:r>
          </w:p>
        </w:tc>
      </w:tr>
      <w:tr w:rsidR="00B012F9" w:rsidRPr="00BF459B" w:rsidTr="005A1CFC">
        <w:trPr>
          <w:trHeight w:val="345"/>
        </w:trPr>
        <w:tc>
          <w:tcPr>
            <w:tcW w:w="72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1: impatto organizzativo</w:t>
            </w:r>
          </w:p>
        </w:tc>
        <w:tc>
          <w:tcPr>
            <w:tcW w:w="2394" w:type="dxa"/>
            <w:tcBorders>
              <w:top w:val="single" w:sz="4" w:space="0" w:color="000000"/>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1290"/>
        </w:trPr>
        <w:tc>
          <w:tcPr>
            <w:tcW w:w="7260" w:type="dxa"/>
            <w:tcBorders>
              <w:top w:val="nil"/>
              <w:left w:val="single" w:sz="4" w:space="0" w:color="auto"/>
              <w:bottom w:val="single" w:sz="4" w:space="0" w:color="auto"/>
              <w:right w:val="single" w:sz="4" w:space="0" w:color="auto"/>
            </w:tcBorders>
            <w:vAlign w:val="center"/>
          </w:tcPr>
          <w:p w:rsidR="00B012F9" w:rsidRPr="00D22189" w:rsidRDefault="00B012F9" w:rsidP="005A1CFC">
            <w:pPr>
              <w:spacing w:after="0" w:line="240" w:lineRule="auto"/>
              <w:rPr>
                <w:rFonts w:ascii="Arial" w:hAnsi="Arial" w:cs="Arial"/>
                <w:color w:val="000000"/>
                <w:sz w:val="16"/>
                <w:szCs w:val="16"/>
              </w:rPr>
            </w:pPr>
            <w:r w:rsidRPr="00D22189">
              <w:rPr>
                <w:rFonts w:ascii="Arial" w:hAnsi="Arial" w:cs="Arial"/>
                <w:color w:val="000000"/>
                <w:sz w:val="16"/>
                <w:szCs w:val="16"/>
              </w:rP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5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fino a circa il 20%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fino a circa il 40% = 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fino a circa il 60%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fino a circa lo 80% = 4</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fino a circa il 100%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4</w:t>
            </w:r>
          </w:p>
        </w:tc>
      </w:tr>
      <w:tr w:rsidR="00B012F9" w:rsidRPr="00BF459B" w:rsidTr="005A1CFC">
        <w:trPr>
          <w:trHeight w:val="37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2: impatto economico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953"/>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1</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3: impatto reputazionale</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52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Nel corso degli ultimi anni sono stati pubblicati su giornali o riviste articoli aventi ad oggetto il medesimo evento o eventi analoghi?</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 0</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Non ne abbiamo memoria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sulla stampa locale = 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sulla stampa nazionale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sulla stampa locale e nazionale = 4</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sulla stampa, locale, nazionale ed internazionale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28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1</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4: impatto sull'immagine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6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quale livello può collocarsi il rischio dell'evento (livello apicale, intermedio, basso), ovvero la posizione/il ruolo che l'eventuale soggetto riveste nell'organizzazione è elevata, media o bassa?</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livello di addetto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livello di collaboratore o funzionario = 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livello di dirigente di ufficio non generale, ovvero posizione apicale o posizione organizzativa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livello di dirigente d'ufficio generale = 4</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livello di capo dipartimento/segretario generale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3</w:t>
            </w:r>
          </w:p>
        </w:tc>
      </w:tr>
      <w:tr w:rsidR="00B012F9" w:rsidRPr="00BF459B" w:rsidTr="005A1CFC">
        <w:trPr>
          <w:trHeight w:val="660"/>
        </w:trPr>
        <w:tc>
          <w:tcPr>
            <w:tcW w:w="7260" w:type="dxa"/>
            <w:tcBorders>
              <w:top w:val="nil"/>
              <w:left w:val="single" w:sz="4" w:space="0" w:color="auto"/>
              <w:bottom w:val="single" w:sz="4" w:space="0" w:color="auto"/>
              <w:right w:val="single" w:sz="4" w:space="0" w:color="auto"/>
            </w:tcBorders>
            <w:shd w:val="clear" w:color="000000" w:fill="BFBFBF"/>
            <w:vAlign w:val="center"/>
          </w:tcPr>
          <w:p w:rsidR="00B012F9" w:rsidRPr="00B910D9" w:rsidRDefault="00B012F9" w:rsidP="005A1CFC">
            <w:pPr>
              <w:spacing w:after="0" w:line="240" w:lineRule="auto"/>
              <w:jc w:val="right"/>
              <w:rPr>
                <w:rFonts w:ascii="Arial" w:hAnsi="Arial" w:cs="Arial"/>
                <w:b/>
                <w:bCs/>
                <w:color w:val="000000"/>
                <w:sz w:val="24"/>
                <w:szCs w:val="24"/>
              </w:rPr>
            </w:pPr>
            <w:r w:rsidRPr="00B910D9">
              <w:rPr>
                <w:rFonts w:ascii="Arial" w:hAnsi="Arial" w:cs="Arial"/>
                <w:b/>
                <w:bCs/>
                <w:color w:val="000000"/>
                <w:sz w:val="24"/>
                <w:szCs w:val="24"/>
              </w:rPr>
              <w:t>Valore stimato dell'impatto</w:t>
            </w:r>
          </w:p>
        </w:tc>
        <w:tc>
          <w:tcPr>
            <w:tcW w:w="2394" w:type="dxa"/>
            <w:tcBorders>
              <w:top w:val="nil"/>
              <w:left w:val="nil"/>
              <w:bottom w:val="single" w:sz="4" w:space="0" w:color="auto"/>
              <w:right w:val="single" w:sz="4" w:space="0" w:color="auto"/>
            </w:tcBorders>
            <w:shd w:val="clear" w:color="000000" w:fill="BFBFBF"/>
            <w:vAlign w:val="center"/>
          </w:tcPr>
          <w:p w:rsidR="00B012F9" w:rsidRPr="00B910D9" w:rsidRDefault="00B012F9" w:rsidP="005A1CFC">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2,25</w:t>
            </w:r>
          </w:p>
        </w:tc>
      </w:tr>
      <w:tr w:rsidR="00B012F9" w:rsidRPr="00BF459B" w:rsidTr="005A1CFC">
        <w:trPr>
          <w:trHeight w:val="300"/>
        </w:trPr>
        <w:tc>
          <w:tcPr>
            <w:tcW w:w="9654" w:type="dxa"/>
            <w:gridSpan w:val="2"/>
            <w:tcBorders>
              <w:top w:val="single" w:sz="4" w:space="0" w:color="auto"/>
              <w:left w:val="single" w:sz="4" w:space="0" w:color="auto"/>
              <w:bottom w:val="single" w:sz="4" w:space="0" w:color="auto"/>
              <w:right w:val="single" w:sz="4" w:space="0" w:color="000000"/>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0 = nessun impatto; 1 = marginale; 2 = minore; 3 = soglia; 4 = serio; 5 = superiore</w:t>
            </w:r>
          </w:p>
        </w:tc>
      </w:tr>
      <w:tr w:rsidR="00B012F9" w:rsidRPr="00BF459B" w:rsidTr="005A1CFC">
        <w:trPr>
          <w:trHeight w:val="315"/>
        </w:trPr>
        <w:tc>
          <w:tcPr>
            <w:tcW w:w="9654" w:type="dxa"/>
            <w:gridSpan w:val="2"/>
            <w:tcBorders>
              <w:top w:val="single" w:sz="4" w:space="0" w:color="auto"/>
              <w:left w:val="single" w:sz="4" w:space="0" w:color="auto"/>
              <w:bottom w:val="single" w:sz="4" w:space="0" w:color="auto"/>
              <w:right w:val="single" w:sz="4" w:space="0" w:color="000000"/>
            </w:tcBorders>
            <w:shd w:val="clear" w:color="000000" w:fill="A5A5A5"/>
            <w:vAlign w:val="center"/>
          </w:tcPr>
          <w:p w:rsidR="00B012F9" w:rsidRPr="00B910D9" w:rsidRDefault="00B012F9" w:rsidP="005A1CFC">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 xml:space="preserve">3. Valutazione complessiva del rischio </w:t>
            </w:r>
          </w:p>
        </w:tc>
      </w:tr>
      <w:tr w:rsidR="00B012F9" w:rsidRPr="00BF459B" w:rsidTr="005A1CFC">
        <w:trPr>
          <w:trHeight w:val="780"/>
        </w:trPr>
        <w:tc>
          <w:tcPr>
            <w:tcW w:w="7260" w:type="dxa"/>
            <w:tcBorders>
              <w:top w:val="single" w:sz="4" w:space="0" w:color="000000"/>
              <w:left w:val="single" w:sz="4" w:space="0" w:color="auto"/>
              <w:bottom w:val="single" w:sz="4" w:space="0" w:color="auto"/>
              <w:right w:val="single" w:sz="4" w:space="0" w:color="auto"/>
            </w:tcBorders>
            <w:shd w:val="clear" w:color="000000" w:fill="FFFFFF"/>
            <w:vAlign w:val="center"/>
          </w:tcPr>
          <w:p w:rsidR="00B012F9" w:rsidRPr="00B910D9" w:rsidRDefault="00B012F9" w:rsidP="005A1CFC">
            <w:pPr>
              <w:spacing w:after="0" w:line="240" w:lineRule="auto"/>
              <w:jc w:val="right"/>
              <w:rPr>
                <w:rFonts w:ascii="Arial" w:hAnsi="Arial" w:cs="Arial"/>
                <w:color w:val="000000"/>
                <w:sz w:val="24"/>
                <w:szCs w:val="24"/>
              </w:rPr>
            </w:pPr>
            <w:r w:rsidRPr="00B910D9">
              <w:rPr>
                <w:rFonts w:ascii="Arial" w:hAnsi="Arial" w:cs="Arial"/>
                <w:color w:val="000000"/>
                <w:sz w:val="24"/>
                <w:szCs w:val="24"/>
              </w:rPr>
              <w:t xml:space="preserve">Valutazione complessiva del rischio = probabilità x impatto </w:t>
            </w:r>
          </w:p>
        </w:tc>
        <w:tc>
          <w:tcPr>
            <w:tcW w:w="2394" w:type="dxa"/>
            <w:tcBorders>
              <w:top w:val="single" w:sz="4" w:space="0" w:color="000000"/>
              <w:left w:val="nil"/>
              <w:bottom w:val="single" w:sz="4" w:space="0" w:color="auto"/>
              <w:right w:val="single" w:sz="4" w:space="0" w:color="auto"/>
            </w:tcBorders>
            <w:shd w:val="clear" w:color="000000" w:fill="FFFFFF"/>
            <w:vAlign w:val="center"/>
          </w:tcPr>
          <w:p w:rsidR="00B012F9" w:rsidRPr="00B910D9" w:rsidRDefault="00B012F9" w:rsidP="005A1CFC">
            <w:pPr>
              <w:spacing w:after="0" w:line="240" w:lineRule="auto"/>
              <w:jc w:val="center"/>
              <w:rPr>
                <w:rFonts w:ascii="Arial" w:hAnsi="Arial" w:cs="Arial"/>
                <w:b/>
                <w:bCs/>
                <w:color w:val="000000"/>
                <w:sz w:val="24"/>
                <w:szCs w:val="24"/>
              </w:rPr>
            </w:pPr>
            <w:r>
              <w:rPr>
                <w:rFonts w:ascii="Arial" w:hAnsi="Arial" w:cs="Arial"/>
                <w:b/>
                <w:bCs/>
                <w:color w:val="000000"/>
                <w:sz w:val="24"/>
                <w:szCs w:val="24"/>
              </w:rPr>
              <w:t>10,50</w:t>
            </w:r>
          </w:p>
        </w:tc>
      </w:tr>
      <w:tr w:rsidR="00B012F9" w:rsidRPr="00BF459B" w:rsidTr="005A1CFC">
        <w:trPr>
          <w:trHeight w:val="315"/>
        </w:trPr>
        <w:tc>
          <w:tcPr>
            <w:tcW w:w="9654" w:type="dxa"/>
            <w:gridSpan w:val="2"/>
            <w:tcBorders>
              <w:top w:val="single" w:sz="4" w:space="0" w:color="auto"/>
              <w:left w:val="single" w:sz="4" w:space="0" w:color="auto"/>
              <w:bottom w:val="single" w:sz="4" w:space="0" w:color="auto"/>
              <w:right w:val="single" w:sz="4" w:space="0" w:color="000000"/>
            </w:tcBorders>
            <w:shd w:val="clear" w:color="auto" w:fill="FBD4B4"/>
            <w:vAlign w:val="center"/>
          </w:tcPr>
          <w:p w:rsidR="00B012F9" w:rsidRPr="00B910D9" w:rsidRDefault="00B012F9" w:rsidP="005A1CFC">
            <w:pPr>
              <w:spacing w:after="0" w:line="240" w:lineRule="auto"/>
              <w:jc w:val="center"/>
              <w:rPr>
                <w:rFonts w:ascii="Arial" w:hAnsi="Arial" w:cs="Arial"/>
                <w:b/>
                <w:bCs/>
                <w:color w:val="000000"/>
                <w:sz w:val="24"/>
                <w:szCs w:val="24"/>
              </w:rPr>
            </w:pPr>
            <w:r>
              <w:rPr>
                <w:rFonts w:ascii="Arial" w:hAnsi="Arial" w:cs="Arial"/>
                <w:b/>
                <w:bCs/>
                <w:color w:val="000000"/>
                <w:sz w:val="24"/>
                <w:szCs w:val="24"/>
              </w:rPr>
              <w:t>AREA C</w:t>
            </w:r>
          </w:p>
        </w:tc>
      </w:tr>
      <w:tr w:rsidR="00B012F9" w:rsidRPr="00BF459B" w:rsidTr="005A1CFC">
        <w:trPr>
          <w:trHeight w:val="503"/>
        </w:trPr>
        <w:tc>
          <w:tcPr>
            <w:tcW w:w="9654" w:type="dxa"/>
            <w:gridSpan w:val="2"/>
            <w:tcBorders>
              <w:top w:val="single" w:sz="4" w:space="0" w:color="auto"/>
              <w:left w:val="single" w:sz="4" w:space="0" w:color="auto"/>
              <w:bottom w:val="single" w:sz="4" w:space="0" w:color="auto"/>
              <w:right w:val="single" w:sz="4" w:space="0" w:color="000000"/>
            </w:tcBorders>
            <w:shd w:val="clear" w:color="auto" w:fill="EAF1DD"/>
            <w:vAlign w:val="center"/>
          </w:tcPr>
          <w:p w:rsidR="00B012F9" w:rsidRPr="00B910D9" w:rsidRDefault="00B012F9" w:rsidP="00E35B8B">
            <w:pPr>
              <w:spacing w:after="0" w:line="240" w:lineRule="auto"/>
              <w:jc w:val="center"/>
              <w:rPr>
                <w:rFonts w:ascii="Arial" w:hAnsi="Arial" w:cs="Arial"/>
                <w:color w:val="000000"/>
                <w:sz w:val="24"/>
                <w:szCs w:val="24"/>
              </w:rPr>
            </w:pPr>
            <w:r>
              <w:rPr>
                <w:rFonts w:ascii="Arial" w:hAnsi="Arial" w:cs="Arial"/>
                <w:b/>
                <w:bCs/>
                <w:color w:val="000000"/>
                <w:sz w:val="24"/>
                <w:szCs w:val="24"/>
              </w:rPr>
              <w:t>2</w:t>
            </w:r>
            <w:r w:rsidRPr="00B910D9">
              <w:rPr>
                <w:rFonts w:ascii="Arial" w:hAnsi="Arial" w:cs="Arial"/>
                <w:b/>
                <w:bCs/>
                <w:color w:val="000000"/>
                <w:sz w:val="24"/>
                <w:szCs w:val="24"/>
              </w:rPr>
              <w:t>.</w:t>
            </w:r>
            <w:r>
              <w:rPr>
                <w:rFonts w:ascii="Arial" w:hAnsi="Arial" w:cs="Arial"/>
                <w:b/>
                <w:bCs/>
                <w:color w:val="000000"/>
                <w:sz w:val="24"/>
                <w:szCs w:val="24"/>
                <w:u w:val="single"/>
              </w:rPr>
              <w:t xml:space="preserve"> Permessi di costruire.</w:t>
            </w:r>
          </w:p>
        </w:tc>
      </w:tr>
      <w:tr w:rsidR="00B012F9" w:rsidRPr="00BF459B" w:rsidTr="005A1CFC">
        <w:trPr>
          <w:trHeight w:val="315"/>
        </w:trPr>
        <w:tc>
          <w:tcPr>
            <w:tcW w:w="9654" w:type="dxa"/>
            <w:gridSpan w:val="2"/>
            <w:tcBorders>
              <w:top w:val="nil"/>
              <w:left w:val="single" w:sz="4" w:space="0" w:color="auto"/>
              <w:bottom w:val="single" w:sz="4" w:space="0" w:color="auto"/>
              <w:right w:val="single" w:sz="4" w:space="0" w:color="auto"/>
            </w:tcBorders>
            <w:shd w:val="clear" w:color="000000" w:fill="BFBFBF"/>
            <w:vAlign w:val="center"/>
          </w:tcPr>
          <w:p w:rsidR="00B012F9" w:rsidRPr="00B910D9" w:rsidRDefault="00B012F9" w:rsidP="005A1CFC">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 xml:space="preserve">1. Valutazione della probabilità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 xml:space="preserve">Criteri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 xml:space="preserve">Punteggi </w:t>
            </w:r>
          </w:p>
        </w:tc>
      </w:tr>
      <w:tr w:rsidR="00B012F9" w:rsidRPr="00BF459B" w:rsidTr="005A1CFC">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1: discrezionalità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Il processo è discrezionale?</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è del tutto vincolato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0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E' parzialmente vincolato dalla legge e da atti amministrativi (regolamenti, direttive, circolari) = 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E' parzialmente vincolato solo dalla legge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0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E' parzialmente vincolato solo da atti amministrativi (regolamenti, direttive, circolari) = 4</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E' altamente discrezionale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1</w:t>
            </w:r>
          </w:p>
        </w:tc>
      </w:tr>
      <w:tr w:rsidR="00B012F9" w:rsidRPr="00BF459B" w:rsidTr="005A1CFC">
        <w:trPr>
          <w:trHeight w:val="40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2: rilevanza esterna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Il processo produce effetti diretti all'esterno dell'amministrazione di riferimento?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ha come destinatario finale un ufficio interno = 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540"/>
        </w:trPr>
        <w:tc>
          <w:tcPr>
            <w:tcW w:w="7260" w:type="dxa"/>
            <w:tcBorders>
              <w:top w:val="single" w:sz="4" w:space="0" w:color="000000"/>
              <w:left w:val="single" w:sz="4" w:space="0" w:color="auto"/>
              <w:bottom w:val="single" w:sz="4" w:space="0" w:color="000000"/>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Il risultato del processo</w:t>
            </w:r>
            <w:r>
              <w:rPr>
                <w:rFonts w:ascii="Arial" w:hAnsi="Arial" w:cs="Arial"/>
                <w:color w:val="000000"/>
                <w:sz w:val="16"/>
                <w:szCs w:val="16"/>
              </w:rPr>
              <w:t xml:space="preserve"> </w:t>
            </w:r>
            <w:r w:rsidRPr="00B910D9">
              <w:rPr>
                <w:rFonts w:ascii="Arial" w:hAnsi="Arial" w:cs="Arial"/>
                <w:color w:val="000000"/>
                <w:sz w:val="16"/>
                <w:szCs w:val="16"/>
              </w:rPr>
              <w:t>ha come destinatario finale un ufficio interno ma è rivolto anche ad utenti esterni = 3</w:t>
            </w:r>
          </w:p>
        </w:tc>
        <w:tc>
          <w:tcPr>
            <w:tcW w:w="2394" w:type="dxa"/>
            <w:tcBorders>
              <w:top w:val="single" w:sz="4" w:space="0" w:color="000000"/>
              <w:left w:val="nil"/>
              <w:bottom w:val="single" w:sz="4" w:space="0" w:color="000000"/>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33"/>
        </w:trPr>
        <w:tc>
          <w:tcPr>
            <w:tcW w:w="7260" w:type="dxa"/>
            <w:tcBorders>
              <w:top w:val="single" w:sz="4" w:space="0" w:color="000000"/>
              <w:left w:val="single" w:sz="4" w:space="0" w:color="auto"/>
              <w:bottom w:val="single" w:sz="4" w:space="0" w:color="000000"/>
              <w:right w:val="single" w:sz="4" w:space="0" w:color="auto"/>
            </w:tcBorders>
            <w:vAlign w:val="center"/>
          </w:tcPr>
          <w:p w:rsidR="00B012F9" w:rsidRDefault="00B012F9" w:rsidP="005A1CFC">
            <w:pPr>
              <w:spacing w:after="0" w:line="240" w:lineRule="auto"/>
              <w:rPr>
                <w:rFonts w:ascii="Arial" w:hAnsi="Arial" w:cs="Arial"/>
                <w:color w:val="000000"/>
                <w:sz w:val="16"/>
                <w:szCs w:val="16"/>
              </w:rPr>
            </w:pPr>
          </w:p>
          <w:p w:rsidR="00B012F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Il risultato del processo</w:t>
            </w:r>
            <w:r>
              <w:rPr>
                <w:rFonts w:ascii="Arial" w:hAnsi="Arial" w:cs="Arial"/>
                <w:color w:val="000000"/>
                <w:sz w:val="16"/>
                <w:szCs w:val="16"/>
              </w:rPr>
              <w:t xml:space="preserve"> </w:t>
            </w:r>
            <w:r w:rsidRPr="00B910D9">
              <w:rPr>
                <w:rFonts w:ascii="Arial" w:hAnsi="Arial" w:cs="Arial"/>
                <w:color w:val="000000"/>
                <w:sz w:val="16"/>
                <w:szCs w:val="16"/>
              </w:rPr>
              <w:t xml:space="preserve">ha come destinatario finale un </w:t>
            </w:r>
            <w:r>
              <w:rPr>
                <w:rFonts w:ascii="Arial" w:hAnsi="Arial" w:cs="Arial"/>
                <w:color w:val="000000"/>
                <w:sz w:val="16"/>
                <w:szCs w:val="16"/>
              </w:rPr>
              <w:t>utente esterno ma è rivolto anche all'amministrazione  = 4</w:t>
            </w:r>
          </w:p>
          <w:p w:rsidR="00B012F9" w:rsidRPr="00B910D9" w:rsidRDefault="00B012F9" w:rsidP="005A1CFC">
            <w:pPr>
              <w:spacing w:after="0" w:line="240" w:lineRule="auto"/>
              <w:rPr>
                <w:rFonts w:ascii="Arial" w:hAnsi="Arial" w:cs="Arial"/>
                <w:color w:val="000000"/>
                <w:sz w:val="16"/>
                <w:szCs w:val="16"/>
              </w:rPr>
            </w:pPr>
          </w:p>
        </w:tc>
        <w:tc>
          <w:tcPr>
            <w:tcW w:w="2394" w:type="dxa"/>
            <w:tcBorders>
              <w:top w:val="single" w:sz="4" w:space="0" w:color="000000"/>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p>
        </w:tc>
      </w:tr>
      <w:tr w:rsidR="00B012F9" w:rsidRPr="00BF459B" w:rsidTr="005A1CFC">
        <w:trPr>
          <w:trHeight w:val="300"/>
        </w:trPr>
        <w:tc>
          <w:tcPr>
            <w:tcW w:w="72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il risultato del processo è rivolto direttamente ad utenti esterni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5</w:t>
            </w:r>
          </w:p>
        </w:tc>
      </w:tr>
      <w:tr w:rsidR="00B012F9" w:rsidRPr="00BF459B" w:rsidTr="005A1CFC">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3: complessità del processo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6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tratta di un processo complesso che comporta il coinvolgimento di più amministrazioni (esclusi i controlli) in fasi successive per il conseguimento del risultato?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35"/>
        </w:trPr>
        <w:tc>
          <w:tcPr>
            <w:tcW w:w="7260" w:type="dxa"/>
            <w:tcBorders>
              <w:top w:val="nil"/>
              <w:left w:val="single" w:sz="4" w:space="0" w:color="auto"/>
              <w:bottom w:val="single" w:sz="4" w:space="0" w:color="000000"/>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il processo coinvolge una sola PA = 1</w:t>
            </w:r>
          </w:p>
        </w:tc>
        <w:tc>
          <w:tcPr>
            <w:tcW w:w="2394" w:type="dxa"/>
            <w:tcBorders>
              <w:top w:val="nil"/>
              <w:left w:val="nil"/>
              <w:bottom w:val="single" w:sz="4" w:space="0" w:color="000000"/>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230"/>
        </w:trPr>
        <w:tc>
          <w:tcPr>
            <w:tcW w:w="72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Pr>
                <w:rFonts w:ascii="Arial" w:hAnsi="Arial" w:cs="Arial"/>
                <w:color w:val="000000"/>
                <w:sz w:val="16"/>
                <w:szCs w:val="16"/>
              </w:rPr>
              <w:t>Il processo può coinvolgere anche altre pubbliche amministrazioni = 2</w:t>
            </w:r>
          </w:p>
        </w:tc>
        <w:tc>
          <w:tcPr>
            <w:tcW w:w="2394" w:type="dxa"/>
            <w:tcBorders>
              <w:top w:val="single" w:sz="4" w:space="0" w:color="000000"/>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il processo coinvolge più di tre amministrazioni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il processo coinvolge più di cinque amministrazioni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1</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4: valore economico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Qual è l'impatto economico del processo?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Ha rilevanza esclusivamente interna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720"/>
        </w:trPr>
        <w:tc>
          <w:tcPr>
            <w:tcW w:w="7260" w:type="dxa"/>
            <w:tcBorders>
              <w:top w:val="nil"/>
              <w:left w:val="single" w:sz="4" w:space="0" w:color="auto"/>
              <w:bottom w:val="single" w:sz="4" w:space="0" w:color="000000"/>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Comporta l'attribuzione di vantaggi a soggetti esterni, ma di non particolare rilievo economico (es. borse di studio) = 3</w:t>
            </w:r>
          </w:p>
        </w:tc>
        <w:tc>
          <w:tcPr>
            <w:tcW w:w="2394" w:type="dxa"/>
            <w:tcBorders>
              <w:top w:val="nil"/>
              <w:left w:val="nil"/>
              <w:bottom w:val="single" w:sz="4" w:space="0" w:color="000000"/>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526"/>
        </w:trPr>
        <w:tc>
          <w:tcPr>
            <w:tcW w:w="72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 xml:space="preserve">Comporta l'attribuzione di vantaggi a soggetti esterni, </w:t>
            </w:r>
            <w:r>
              <w:rPr>
                <w:rFonts w:ascii="Arial" w:hAnsi="Arial" w:cs="Arial"/>
                <w:color w:val="000000"/>
                <w:sz w:val="16"/>
                <w:szCs w:val="16"/>
              </w:rPr>
              <w:t xml:space="preserve">di modesto </w:t>
            </w:r>
            <w:r w:rsidRPr="00B910D9">
              <w:rPr>
                <w:rFonts w:ascii="Arial" w:hAnsi="Arial" w:cs="Arial"/>
                <w:color w:val="000000"/>
                <w:sz w:val="16"/>
                <w:szCs w:val="16"/>
              </w:rPr>
              <w:t xml:space="preserve">rilievo economico  = </w:t>
            </w:r>
            <w:r>
              <w:rPr>
                <w:rFonts w:ascii="Arial" w:hAnsi="Arial" w:cs="Arial"/>
                <w:color w:val="000000"/>
                <w:sz w:val="16"/>
                <w:szCs w:val="16"/>
              </w:rPr>
              <w:t>4</w:t>
            </w:r>
          </w:p>
        </w:tc>
        <w:tc>
          <w:tcPr>
            <w:tcW w:w="2394" w:type="dxa"/>
            <w:tcBorders>
              <w:top w:val="single" w:sz="4" w:space="0" w:color="000000"/>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Comporta l'affidamento di considerevoli vantaggi a soggetti esterni (es. appalto)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5</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5: frazionabilità del processo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78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Il risultato finale del processo può essere raggiunto anche effettuando una pluralità di operazioni di entità economica ridotta che, considerate complessivamente, alla fine assicurano lo stesso risultato (es. pluralità di affidamenti ridotti)?</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7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1</w:t>
            </w:r>
          </w:p>
        </w:tc>
      </w:tr>
      <w:tr w:rsidR="00B012F9" w:rsidRPr="00BF459B" w:rsidTr="005A1CFC">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6: controlli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6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Anche sulla base dell'esperienza pregressa, il tipo di controllo applicato sul processo è adeguato a neutralizzare il rischio?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 xml:space="preserve">No, il rischio rimane indifferente = </w:t>
            </w:r>
            <w:r>
              <w:rPr>
                <w:rFonts w:ascii="Arial" w:hAnsi="Arial" w:cs="Arial"/>
                <w:color w:val="000000"/>
                <w:sz w:val="16"/>
                <w:szCs w:val="16"/>
              </w:rPr>
              <w:t>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 xml:space="preserve">Si, ma in minima parte = </w:t>
            </w:r>
            <w:r>
              <w:rPr>
                <w:rFonts w:ascii="Arial" w:hAnsi="Arial" w:cs="Arial"/>
                <w:color w:val="000000"/>
                <w:sz w:val="16"/>
                <w:szCs w:val="16"/>
              </w:rPr>
              <w:t>4</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7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per una percentuale approssimativa del 50%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2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 xml:space="preserve">Si, è molto efficace = </w:t>
            </w:r>
            <w:r>
              <w:rPr>
                <w:rFonts w:ascii="Arial" w:hAnsi="Arial" w:cs="Arial"/>
                <w:color w:val="000000"/>
                <w:sz w:val="16"/>
                <w:szCs w:val="16"/>
              </w:rPr>
              <w:t>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 xml:space="preserve">Si, costituisce un efficace strumento di neutralizzazione = </w:t>
            </w:r>
            <w:r>
              <w:rPr>
                <w:rFonts w:ascii="Arial" w:hAnsi="Arial" w:cs="Arial"/>
                <w:color w:val="000000"/>
                <w:sz w:val="16"/>
                <w:szCs w:val="16"/>
              </w:rPr>
              <w:t>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5</w:t>
            </w:r>
          </w:p>
        </w:tc>
      </w:tr>
      <w:tr w:rsidR="00B012F9" w:rsidRPr="00BF459B" w:rsidTr="005A1CFC">
        <w:trPr>
          <w:trHeight w:val="615"/>
        </w:trPr>
        <w:tc>
          <w:tcPr>
            <w:tcW w:w="7260" w:type="dxa"/>
            <w:tcBorders>
              <w:top w:val="nil"/>
              <w:left w:val="single" w:sz="4" w:space="0" w:color="auto"/>
              <w:bottom w:val="single" w:sz="4" w:space="0" w:color="auto"/>
              <w:right w:val="single" w:sz="4" w:space="0" w:color="auto"/>
            </w:tcBorders>
            <w:shd w:val="clear" w:color="000000" w:fill="BFBFBF"/>
            <w:vAlign w:val="center"/>
          </w:tcPr>
          <w:p w:rsidR="00B012F9" w:rsidRPr="00B910D9" w:rsidRDefault="00B012F9" w:rsidP="005A1CFC">
            <w:pPr>
              <w:spacing w:after="0" w:line="240" w:lineRule="auto"/>
              <w:jc w:val="right"/>
              <w:rPr>
                <w:rFonts w:ascii="Arial" w:hAnsi="Arial" w:cs="Arial"/>
                <w:b/>
                <w:bCs/>
                <w:color w:val="000000"/>
                <w:sz w:val="24"/>
                <w:szCs w:val="24"/>
              </w:rPr>
            </w:pPr>
            <w:r w:rsidRPr="00B910D9">
              <w:rPr>
                <w:rFonts w:ascii="Arial" w:hAnsi="Arial" w:cs="Arial"/>
                <w:b/>
                <w:bCs/>
                <w:color w:val="000000"/>
                <w:sz w:val="24"/>
                <w:szCs w:val="24"/>
              </w:rPr>
              <w:t>Valore stimato della probabilità</w:t>
            </w:r>
          </w:p>
        </w:tc>
        <w:tc>
          <w:tcPr>
            <w:tcW w:w="2394" w:type="dxa"/>
            <w:tcBorders>
              <w:top w:val="nil"/>
              <w:left w:val="nil"/>
              <w:bottom w:val="single" w:sz="4" w:space="0" w:color="auto"/>
              <w:right w:val="single" w:sz="4" w:space="0" w:color="auto"/>
            </w:tcBorders>
            <w:shd w:val="clear" w:color="000000" w:fill="BFBFBF"/>
            <w:vAlign w:val="center"/>
          </w:tcPr>
          <w:p w:rsidR="00B012F9" w:rsidRPr="00B910D9" w:rsidRDefault="00B012F9" w:rsidP="005A1CFC">
            <w:pPr>
              <w:spacing w:after="0" w:line="240" w:lineRule="auto"/>
              <w:jc w:val="center"/>
              <w:rPr>
                <w:rFonts w:ascii="Arial" w:hAnsi="Arial" w:cs="Arial"/>
                <w:b/>
                <w:bCs/>
                <w:color w:val="000000"/>
                <w:sz w:val="24"/>
                <w:szCs w:val="24"/>
              </w:rPr>
            </w:pPr>
            <w:r>
              <w:rPr>
                <w:rFonts w:ascii="Arial" w:hAnsi="Arial" w:cs="Arial"/>
                <w:b/>
                <w:bCs/>
                <w:color w:val="000000"/>
                <w:sz w:val="24"/>
                <w:szCs w:val="24"/>
              </w:rPr>
              <w:t>3,00</w:t>
            </w:r>
          </w:p>
        </w:tc>
      </w:tr>
      <w:tr w:rsidR="00B012F9" w:rsidRPr="00BF459B" w:rsidTr="005A1CFC">
        <w:trPr>
          <w:trHeight w:val="300"/>
        </w:trPr>
        <w:tc>
          <w:tcPr>
            <w:tcW w:w="9654" w:type="dxa"/>
            <w:gridSpan w:val="2"/>
            <w:tcBorders>
              <w:top w:val="single" w:sz="4" w:space="0" w:color="auto"/>
              <w:left w:val="single" w:sz="4" w:space="0" w:color="auto"/>
              <w:bottom w:val="single" w:sz="4" w:space="0" w:color="auto"/>
              <w:right w:val="single" w:sz="4" w:space="0" w:color="000000"/>
            </w:tcBorders>
            <w:shd w:val="clear" w:color="000000" w:fill="FFFFFF"/>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0 = nessuna probabilità; 1 = improbabile; 2 = poco probabile; 3 = probabile; 4 = molto probabile; 5 = altamente probabile.</w:t>
            </w:r>
          </w:p>
        </w:tc>
      </w:tr>
      <w:tr w:rsidR="00B012F9" w:rsidRPr="00BF459B" w:rsidTr="005A1CFC">
        <w:trPr>
          <w:trHeight w:val="300"/>
        </w:trPr>
        <w:tc>
          <w:tcPr>
            <w:tcW w:w="7260" w:type="dxa"/>
            <w:tcBorders>
              <w:top w:val="nil"/>
              <w:left w:val="nil"/>
              <w:bottom w:val="nil"/>
              <w:right w:val="nil"/>
            </w:tcBorders>
            <w:vAlign w:val="center"/>
          </w:tcPr>
          <w:p w:rsidR="00B012F9" w:rsidRPr="00B910D9" w:rsidRDefault="00B012F9" w:rsidP="005A1CFC">
            <w:pPr>
              <w:spacing w:after="0" w:line="240" w:lineRule="auto"/>
              <w:rPr>
                <w:rFonts w:ascii="Arial" w:hAnsi="Arial" w:cs="Arial"/>
                <w:color w:val="000000"/>
                <w:sz w:val="16"/>
                <w:szCs w:val="16"/>
              </w:rPr>
            </w:pPr>
          </w:p>
        </w:tc>
        <w:tc>
          <w:tcPr>
            <w:tcW w:w="2394" w:type="dxa"/>
            <w:tcBorders>
              <w:top w:val="nil"/>
              <w:left w:val="nil"/>
              <w:bottom w:val="nil"/>
              <w:right w:val="nil"/>
            </w:tcBorders>
            <w:vAlign w:val="center"/>
          </w:tcPr>
          <w:p w:rsidR="00B012F9" w:rsidRPr="00B910D9" w:rsidRDefault="00B012F9" w:rsidP="005A1CFC">
            <w:pPr>
              <w:spacing w:after="0" w:line="240" w:lineRule="auto"/>
              <w:jc w:val="center"/>
              <w:rPr>
                <w:rFonts w:ascii="Arial" w:hAnsi="Arial" w:cs="Arial"/>
                <w:color w:val="000000"/>
                <w:sz w:val="16"/>
                <w:szCs w:val="16"/>
              </w:rPr>
            </w:pPr>
          </w:p>
        </w:tc>
      </w:tr>
      <w:tr w:rsidR="00B012F9" w:rsidRPr="00BF459B" w:rsidTr="005A1CFC">
        <w:trPr>
          <w:trHeight w:val="315"/>
        </w:trPr>
        <w:tc>
          <w:tcPr>
            <w:tcW w:w="9654" w:type="dxa"/>
            <w:gridSpan w:val="2"/>
            <w:tcBorders>
              <w:top w:val="single" w:sz="4" w:space="0" w:color="auto"/>
              <w:left w:val="single" w:sz="4" w:space="0" w:color="auto"/>
              <w:bottom w:val="single" w:sz="4" w:space="0" w:color="auto"/>
              <w:right w:val="single" w:sz="4" w:space="0" w:color="000000"/>
            </w:tcBorders>
            <w:shd w:val="clear" w:color="000000" w:fill="BFBFBF"/>
            <w:vAlign w:val="center"/>
          </w:tcPr>
          <w:p w:rsidR="00B012F9" w:rsidRPr="00B910D9" w:rsidRDefault="00B012F9" w:rsidP="005A1CFC">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 xml:space="preserve">2. Valutazione dell'impatto </w:t>
            </w:r>
          </w:p>
        </w:tc>
      </w:tr>
      <w:tr w:rsidR="00B012F9" w:rsidRPr="00BF459B" w:rsidTr="005A1CFC">
        <w:trPr>
          <w:trHeight w:val="345"/>
        </w:trPr>
        <w:tc>
          <w:tcPr>
            <w:tcW w:w="72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1: impatto organizzativo</w:t>
            </w:r>
          </w:p>
        </w:tc>
        <w:tc>
          <w:tcPr>
            <w:tcW w:w="2394" w:type="dxa"/>
            <w:tcBorders>
              <w:top w:val="single" w:sz="4" w:space="0" w:color="000000"/>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1290"/>
        </w:trPr>
        <w:tc>
          <w:tcPr>
            <w:tcW w:w="7260" w:type="dxa"/>
            <w:tcBorders>
              <w:top w:val="nil"/>
              <w:left w:val="single" w:sz="4" w:space="0" w:color="auto"/>
              <w:bottom w:val="single" w:sz="4" w:space="0" w:color="auto"/>
              <w:right w:val="single" w:sz="4" w:space="0" w:color="auto"/>
            </w:tcBorders>
            <w:vAlign w:val="center"/>
          </w:tcPr>
          <w:p w:rsidR="00B012F9" w:rsidRPr="00D22189" w:rsidRDefault="00B012F9" w:rsidP="005A1CFC">
            <w:pPr>
              <w:spacing w:after="0" w:line="240" w:lineRule="auto"/>
              <w:rPr>
                <w:rFonts w:ascii="Arial" w:hAnsi="Arial" w:cs="Arial"/>
                <w:color w:val="000000"/>
                <w:sz w:val="16"/>
                <w:szCs w:val="16"/>
              </w:rPr>
            </w:pPr>
            <w:r w:rsidRPr="00D22189">
              <w:rPr>
                <w:rFonts w:ascii="Arial" w:hAnsi="Arial" w:cs="Arial"/>
                <w:color w:val="000000"/>
                <w:sz w:val="16"/>
                <w:szCs w:val="16"/>
              </w:rP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5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fino a circa il 20%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fino a circa il 40% = 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fino a circa il 60%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fino a circa lo 80% = 4</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fino a circa il 100%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4</w:t>
            </w:r>
          </w:p>
        </w:tc>
      </w:tr>
      <w:tr w:rsidR="00B012F9" w:rsidRPr="00BF459B" w:rsidTr="005A1CFC">
        <w:trPr>
          <w:trHeight w:val="37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2: impatto economico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953"/>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1</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3: impatto reputazionale</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52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Nel corso degli ultimi anni sono stati pubblicati su giornali o riviste articoli aventi ad oggetto il medesimo evento o eventi analoghi?</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 0</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Non ne abbiamo memoria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sulla stampa locale = 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sulla stampa nazionale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sulla stampa locale e nazionale = 4</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sulla stampa, locale, nazionale ed internazionale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28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1</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4: impatto sull'immagine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6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quale livello può collocarsi il rischio dell'evento (livello apicale, intermedio, basso), ovvero la posizione/il ruolo che l'eventuale soggetto riveste nell'organizzazione è elevata, media o bassa?</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livello di addetto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livello di collaboratore o funzionario = 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livello di dirigente di ufficio non generale, ovvero posizione apicale o posizione organizzativa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livello di dirigente d'ufficio generale = 4</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livello di capo dipartimento/segretario generale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3</w:t>
            </w:r>
          </w:p>
        </w:tc>
      </w:tr>
      <w:tr w:rsidR="00B012F9" w:rsidRPr="00BF459B" w:rsidTr="005A1CFC">
        <w:trPr>
          <w:trHeight w:val="660"/>
        </w:trPr>
        <w:tc>
          <w:tcPr>
            <w:tcW w:w="7260" w:type="dxa"/>
            <w:tcBorders>
              <w:top w:val="nil"/>
              <w:left w:val="single" w:sz="4" w:space="0" w:color="auto"/>
              <w:bottom w:val="single" w:sz="4" w:space="0" w:color="auto"/>
              <w:right w:val="single" w:sz="4" w:space="0" w:color="auto"/>
            </w:tcBorders>
            <w:shd w:val="clear" w:color="000000" w:fill="BFBFBF"/>
            <w:vAlign w:val="center"/>
          </w:tcPr>
          <w:p w:rsidR="00B012F9" w:rsidRPr="00B910D9" w:rsidRDefault="00B012F9" w:rsidP="005A1CFC">
            <w:pPr>
              <w:spacing w:after="0" w:line="240" w:lineRule="auto"/>
              <w:jc w:val="right"/>
              <w:rPr>
                <w:rFonts w:ascii="Arial" w:hAnsi="Arial" w:cs="Arial"/>
                <w:b/>
                <w:bCs/>
                <w:color w:val="000000"/>
                <w:sz w:val="24"/>
                <w:szCs w:val="24"/>
              </w:rPr>
            </w:pPr>
            <w:r w:rsidRPr="00B910D9">
              <w:rPr>
                <w:rFonts w:ascii="Arial" w:hAnsi="Arial" w:cs="Arial"/>
                <w:b/>
                <w:bCs/>
                <w:color w:val="000000"/>
                <w:sz w:val="24"/>
                <w:szCs w:val="24"/>
              </w:rPr>
              <w:t>Valore stimato dell'impatto</w:t>
            </w:r>
          </w:p>
        </w:tc>
        <w:tc>
          <w:tcPr>
            <w:tcW w:w="2394" w:type="dxa"/>
            <w:tcBorders>
              <w:top w:val="nil"/>
              <w:left w:val="nil"/>
              <w:bottom w:val="single" w:sz="4" w:space="0" w:color="auto"/>
              <w:right w:val="single" w:sz="4" w:space="0" w:color="auto"/>
            </w:tcBorders>
            <w:shd w:val="clear" w:color="000000" w:fill="BFBFBF"/>
            <w:vAlign w:val="center"/>
          </w:tcPr>
          <w:p w:rsidR="00B012F9" w:rsidRPr="00B910D9" w:rsidRDefault="00B012F9" w:rsidP="005A1CFC">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2,25</w:t>
            </w:r>
          </w:p>
        </w:tc>
      </w:tr>
      <w:tr w:rsidR="00B012F9" w:rsidRPr="00BF459B" w:rsidTr="005A1CFC">
        <w:trPr>
          <w:trHeight w:val="300"/>
        </w:trPr>
        <w:tc>
          <w:tcPr>
            <w:tcW w:w="9654" w:type="dxa"/>
            <w:gridSpan w:val="2"/>
            <w:tcBorders>
              <w:top w:val="single" w:sz="4" w:space="0" w:color="auto"/>
              <w:left w:val="single" w:sz="4" w:space="0" w:color="auto"/>
              <w:bottom w:val="single" w:sz="4" w:space="0" w:color="auto"/>
              <w:right w:val="single" w:sz="4" w:space="0" w:color="000000"/>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0 = nessun impatto; 1 = marginale; 2 = minore; 3 = soglia; 4 = serio; 5 = superiore</w:t>
            </w:r>
          </w:p>
        </w:tc>
      </w:tr>
      <w:tr w:rsidR="00B012F9" w:rsidRPr="00BF459B" w:rsidTr="005A1CFC">
        <w:trPr>
          <w:trHeight w:val="315"/>
        </w:trPr>
        <w:tc>
          <w:tcPr>
            <w:tcW w:w="9654" w:type="dxa"/>
            <w:gridSpan w:val="2"/>
            <w:tcBorders>
              <w:top w:val="single" w:sz="4" w:space="0" w:color="auto"/>
              <w:left w:val="single" w:sz="4" w:space="0" w:color="auto"/>
              <w:bottom w:val="single" w:sz="4" w:space="0" w:color="auto"/>
              <w:right w:val="single" w:sz="4" w:space="0" w:color="000000"/>
            </w:tcBorders>
            <w:shd w:val="clear" w:color="000000" w:fill="A5A5A5"/>
            <w:vAlign w:val="center"/>
          </w:tcPr>
          <w:p w:rsidR="00B012F9" w:rsidRPr="00B910D9" w:rsidRDefault="00B012F9" w:rsidP="005A1CFC">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 xml:space="preserve">3. Valutazione complessiva del rischio </w:t>
            </w:r>
          </w:p>
        </w:tc>
      </w:tr>
      <w:tr w:rsidR="00B012F9" w:rsidRPr="00BF459B" w:rsidTr="005A1CFC">
        <w:trPr>
          <w:trHeight w:val="780"/>
        </w:trPr>
        <w:tc>
          <w:tcPr>
            <w:tcW w:w="7260" w:type="dxa"/>
            <w:tcBorders>
              <w:top w:val="single" w:sz="4" w:space="0" w:color="000000"/>
              <w:left w:val="single" w:sz="4" w:space="0" w:color="auto"/>
              <w:bottom w:val="single" w:sz="4" w:space="0" w:color="auto"/>
              <w:right w:val="single" w:sz="4" w:space="0" w:color="auto"/>
            </w:tcBorders>
            <w:shd w:val="clear" w:color="000000" w:fill="FFFFFF"/>
            <w:vAlign w:val="center"/>
          </w:tcPr>
          <w:p w:rsidR="00B012F9" w:rsidRPr="00B910D9" w:rsidRDefault="00B012F9" w:rsidP="005A1CFC">
            <w:pPr>
              <w:spacing w:after="0" w:line="240" w:lineRule="auto"/>
              <w:jc w:val="right"/>
              <w:rPr>
                <w:rFonts w:ascii="Arial" w:hAnsi="Arial" w:cs="Arial"/>
                <w:color w:val="000000"/>
                <w:sz w:val="24"/>
                <w:szCs w:val="24"/>
              </w:rPr>
            </w:pPr>
            <w:r w:rsidRPr="00B910D9">
              <w:rPr>
                <w:rFonts w:ascii="Arial" w:hAnsi="Arial" w:cs="Arial"/>
                <w:color w:val="000000"/>
                <w:sz w:val="24"/>
                <w:szCs w:val="24"/>
              </w:rPr>
              <w:t xml:space="preserve">Valutazione complessiva del rischio = probabilità x impatto </w:t>
            </w:r>
          </w:p>
        </w:tc>
        <w:tc>
          <w:tcPr>
            <w:tcW w:w="2394" w:type="dxa"/>
            <w:tcBorders>
              <w:top w:val="single" w:sz="4" w:space="0" w:color="000000"/>
              <w:left w:val="nil"/>
              <w:bottom w:val="single" w:sz="4" w:space="0" w:color="auto"/>
              <w:right w:val="single" w:sz="4" w:space="0" w:color="auto"/>
            </w:tcBorders>
            <w:shd w:val="clear" w:color="000000" w:fill="FFFFFF"/>
            <w:vAlign w:val="center"/>
          </w:tcPr>
          <w:p w:rsidR="00B012F9" w:rsidRPr="00B910D9" w:rsidRDefault="00B012F9" w:rsidP="005A1CFC">
            <w:pPr>
              <w:spacing w:after="0" w:line="240" w:lineRule="auto"/>
              <w:jc w:val="center"/>
              <w:rPr>
                <w:rFonts w:ascii="Arial" w:hAnsi="Arial" w:cs="Arial"/>
                <w:b/>
                <w:bCs/>
                <w:color w:val="000000"/>
                <w:sz w:val="24"/>
                <w:szCs w:val="24"/>
              </w:rPr>
            </w:pPr>
            <w:r>
              <w:rPr>
                <w:rFonts w:ascii="Arial" w:hAnsi="Arial" w:cs="Arial"/>
                <w:b/>
                <w:bCs/>
                <w:color w:val="000000"/>
                <w:sz w:val="24"/>
                <w:szCs w:val="24"/>
              </w:rPr>
              <w:t>6,75</w:t>
            </w:r>
          </w:p>
        </w:tc>
      </w:tr>
    </w:tbl>
    <w:p w:rsidR="00B012F9" w:rsidRDefault="00B012F9"/>
    <w:tbl>
      <w:tblPr>
        <w:tblW w:w="9654" w:type="dxa"/>
        <w:tblInd w:w="55" w:type="dxa"/>
        <w:tblCellMar>
          <w:left w:w="70" w:type="dxa"/>
          <w:right w:w="70" w:type="dxa"/>
        </w:tblCellMar>
        <w:tblLook w:val="00A0"/>
      </w:tblPr>
      <w:tblGrid>
        <w:gridCol w:w="7260"/>
        <w:gridCol w:w="2394"/>
      </w:tblGrid>
      <w:tr w:rsidR="00B012F9" w:rsidRPr="00BF459B" w:rsidTr="005A1CFC">
        <w:trPr>
          <w:trHeight w:val="315"/>
        </w:trPr>
        <w:tc>
          <w:tcPr>
            <w:tcW w:w="9654" w:type="dxa"/>
            <w:gridSpan w:val="2"/>
            <w:tcBorders>
              <w:top w:val="single" w:sz="4" w:space="0" w:color="auto"/>
              <w:left w:val="single" w:sz="4" w:space="0" w:color="auto"/>
              <w:bottom w:val="single" w:sz="4" w:space="0" w:color="auto"/>
              <w:right w:val="single" w:sz="4" w:space="0" w:color="000000"/>
            </w:tcBorders>
            <w:shd w:val="clear" w:color="auto" w:fill="FBD4B4"/>
            <w:vAlign w:val="center"/>
          </w:tcPr>
          <w:p w:rsidR="00B012F9" w:rsidRPr="00B910D9" w:rsidRDefault="00B012F9" w:rsidP="005A1CFC">
            <w:pPr>
              <w:spacing w:after="0" w:line="240" w:lineRule="auto"/>
              <w:jc w:val="center"/>
              <w:rPr>
                <w:rFonts w:ascii="Arial" w:hAnsi="Arial" w:cs="Arial"/>
                <w:b/>
                <w:bCs/>
                <w:color w:val="000000"/>
                <w:sz w:val="24"/>
                <w:szCs w:val="24"/>
              </w:rPr>
            </w:pPr>
            <w:r>
              <w:rPr>
                <w:rFonts w:ascii="Arial" w:hAnsi="Arial" w:cs="Arial"/>
                <w:b/>
                <w:bCs/>
                <w:color w:val="000000"/>
                <w:sz w:val="24"/>
                <w:szCs w:val="24"/>
              </w:rPr>
              <w:t>AREA C</w:t>
            </w:r>
          </w:p>
        </w:tc>
      </w:tr>
      <w:tr w:rsidR="00B012F9" w:rsidRPr="00BF459B" w:rsidTr="005A1CFC">
        <w:trPr>
          <w:trHeight w:val="503"/>
        </w:trPr>
        <w:tc>
          <w:tcPr>
            <w:tcW w:w="9654" w:type="dxa"/>
            <w:gridSpan w:val="2"/>
            <w:tcBorders>
              <w:top w:val="single" w:sz="4" w:space="0" w:color="auto"/>
              <w:left w:val="single" w:sz="4" w:space="0" w:color="auto"/>
              <w:bottom w:val="single" w:sz="4" w:space="0" w:color="auto"/>
              <w:right w:val="single" w:sz="4" w:space="0" w:color="000000"/>
            </w:tcBorders>
            <w:shd w:val="clear" w:color="auto" w:fill="EAF1DD"/>
            <w:vAlign w:val="center"/>
          </w:tcPr>
          <w:p w:rsidR="00B012F9" w:rsidRPr="00B910D9" w:rsidRDefault="00B012F9" w:rsidP="00010B32">
            <w:pPr>
              <w:spacing w:after="0" w:line="240" w:lineRule="auto"/>
              <w:jc w:val="center"/>
              <w:rPr>
                <w:rFonts w:ascii="Arial" w:hAnsi="Arial" w:cs="Arial"/>
                <w:color w:val="000000"/>
                <w:sz w:val="24"/>
                <w:szCs w:val="24"/>
              </w:rPr>
            </w:pPr>
            <w:r>
              <w:rPr>
                <w:rFonts w:ascii="Arial" w:hAnsi="Arial" w:cs="Arial"/>
                <w:b/>
                <w:bCs/>
                <w:color w:val="000000"/>
                <w:sz w:val="24"/>
                <w:szCs w:val="24"/>
              </w:rPr>
              <w:t>3</w:t>
            </w:r>
            <w:r w:rsidRPr="00B910D9">
              <w:rPr>
                <w:rFonts w:ascii="Arial" w:hAnsi="Arial" w:cs="Arial"/>
                <w:b/>
                <w:bCs/>
                <w:color w:val="000000"/>
                <w:sz w:val="24"/>
                <w:szCs w:val="24"/>
              </w:rPr>
              <w:t>.</w:t>
            </w:r>
            <w:r w:rsidRPr="00010B32">
              <w:rPr>
                <w:rFonts w:ascii="Arial" w:hAnsi="Arial" w:cs="Arial"/>
                <w:b/>
                <w:bCs/>
                <w:color w:val="000000"/>
                <w:sz w:val="24"/>
                <w:szCs w:val="24"/>
              </w:rPr>
              <w:t xml:space="preserve"> </w:t>
            </w:r>
            <w:r>
              <w:rPr>
                <w:rFonts w:ascii="Arial" w:hAnsi="Arial" w:cs="Arial"/>
                <w:b/>
                <w:bCs/>
                <w:color w:val="000000"/>
                <w:sz w:val="24"/>
                <w:szCs w:val="24"/>
                <w:u w:val="single"/>
              </w:rPr>
              <w:t>Repressione abusi edilizi.</w:t>
            </w:r>
          </w:p>
        </w:tc>
      </w:tr>
      <w:tr w:rsidR="00B012F9" w:rsidRPr="00BF459B" w:rsidTr="005A1CFC">
        <w:trPr>
          <w:trHeight w:val="315"/>
        </w:trPr>
        <w:tc>
          <w:tcPr>
            <w:tcW w:w="9654" w:type="dxa"/>
            <w:gridSpan w:val="2"/>
            <w:tcBorders>
              <w:top w:val="nil"/>
              <w:left w:val="single" w:sz="4" w:space="0" w:color="auto"/>
              <w:bottom w:val="single" w:sz="4" w:space="0" w:color="auto"/>
              <w:right w:val="single" w:sz="4" w:space="0" w:color="auto"/>
            </w:tcBorders>
            <w:shd w:val="clear" w:color="000000" w:fill="BFBFBF"/>
            <w:vAlign w:val="center"/>
          </w:tcPr>
          <w:p w:rsidR="00B012F9" w:rsidRPr="00B910D9" w:rsidRDefault="00B012F9" w:rsidP="005A1CFC">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 xml:space="preserve">1. Valutazione della probabilità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 xml:space="preserve">Criteri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 xml:space="preserve">Punteggi </w:t>
            </w:r>
          </w:p>
        </w:tc>
      </w:tr>
      <w:tr w:rsidR="00B012F9" w:rsidRPr="00BF459B" w:rsidTr="005A1CFC">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1: discrezionalità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Il processo è discrezionale?</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è del tutto vincolato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0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E' parzialmente vincolato dalla legge e da atti amministrativi (regolamenti, direttive, circolari) = 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E' parzialmente vincolato solo dalla legge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0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E' parzialmente vincolato solo da atti amministrativi (regolamenti, direttive, circolari) = 4</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E' altamente discrezionale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1</w:t>
            </w:r>
          </w:p>
        </w:tc>
      </w:tr>
      <w:tr w:rsidR="00B012F9" w:rsidRPr="00BF459B" w:rsidTr="005A1CFC">
        <w:trPr>
          <w:trHeight w:val="40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2: rilevanza esterna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Il processo produce effetti diretti all'esterno dell'amministrazione di riferimento?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ha come destinatario finale un ufficio interno = 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540"/>
        </w:trPr>
        <w:tc>
          <w:tcPr>
            <w:tcW w:w="7260" w:type="dxa"/>
            <w:tcBorders>
              <w:top w:val="single" w:sz="4" w:space="0" w:color="000000"/>
              <w:left w:val="single" w:sz="4" w:space="0" w:color="auto"/>
              <w:bottom w:val="single" w:sz="4" w:space="0" w:color="000000"/>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Il risultato del processo</w:t>
            </w:r>
            <w:r>
              <w:rPr>
                <w:rFonts w:ascii="Arial" w:hAnsi="Arial" w:cs="Arial"/>
                <w:color w:val="000000"/>
                <w:sz w:val="16"/>
                <w:szCs w:val="16"/>
              </w:rPr>
              <w:t xml:space="preserve"> </w:t>
            </w:r>
            <w:r w:rsidRPr="00B910D9">
              <w:rPr>
                <w:rFonts w:ascii="Arial" w:hAnsi="Arial" w:cs="Arial"/>
                <w:color w:val="000000"/>
                <w:sz w:val="16"/>
                <w:szCs w:val="16"/>
              </w:rPr>
              <w:t>ha come destinatario finale un ufficio interno ma è rivolto anche ad utenti esterni = 3</w:t>
            </w:r>
          </w:p>
        </w:tc>
        <w:tc>
          <w:tcPr>
            <w:tcW w:w="2394" w:type="dxa"/>
            <w:tcBorders>
              <w:top w:val="single" w:sz="4" w:space="0" w:color="000000"/>
              <w:left w:val="nil"/>
              <w:bottom w:val="single" w:sz="4" w:space="0" w:color="000000"/>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33"/>
        </w:trPr>
        <w:tc>
          <w:tcPr>
            <w:tcW w:w="7260" w:type="dxa"/>
            <w:tcBorders>
              <w:top w:val="single" w:sz="4" w:space="0" w:color="000000"/>
              <w:left w:val="single" w:sz="4" w:space="0" w:color="auto"/>
              <w:bottom w:val="single" w:sz="4" w:space="0" w:color="000000"/>
              <w:right w:val="single" w:sz="4" w:space="0" w:color="auto"/>
            </w:tcBorders>
            <w:vAlign w:val="center"/>
          </w:tcPr>
          <w:p w:rsidR="00B012F9" w:rsidRDefault="00B012F9" w:rsidP="005A1CFC">
            <w:pPr>
              <w:spacing w:after="0" w:line="240" w:lineRule="auto"/>
              <w:rPr>
                <w:rFonts w:ascii="Arial" w:hAnsi="Arial" w:cs="Arial"/>
                <w:color w:val="000000"/>
                <w:sz w:val="16"/>
                <w:szCs w:val="16"/>
              </w:rPr>
            </w:pPr>
          </w:p>
          <w:p w:rsidR="00B012F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Il risultato del processo</w:t>
            </w:r>
            <w:r>
              <w:rPr>
                <w:rFonts w:ascii="Arial" w:hAnsi="Arial" w:cs="Arial"/>
                <w:color w:val="000000"/>
                <w:sz w:val="16"/>
                <w:szCs w:val="16"/>
              </w:rPr>
              <w:t xml:space="preserve"> </w:t>
            </w:r>
            <w:r w:rsidRPr="00B910D9">
              <w:rPr>
                <w:rFonts w:ascii="Arial" w:hAnsi="Arial" w:cs="Arial"/>
                <w:color w:val="000000"/>
                <w:sz w:val="16"/>
                <w:szCs w:val="16"/>
              </w:rPr>
              <w:t xml:space="preserve">ha come destinatario finale un </w:t>
            </w:r>
            <w:r>
              <w:rPr>
                <w:rFonts w:ascii="Arial" w:hAnsi="Arial" w:cs="Arial"/>
                <w:color w:val="000000"/>
                <w:sz w:val="16"/>
                <w:szCs w:val="16"/>
              </w:rPr>
              <w:t>utente esterno ma è rivolto anche all'amministrazione  = 4</w:t>
            </w:r>
          </w:p>
          <w:p w:rsidR="00B012F9" w:rsidRPr="00B910D9" w:rsidRDefault="00B012F9" w:rsidP="005A1CFC">
            <w:pPr>
              <w:spacing w:after="0" w:line="240" w:lineRule="auto"/>
              <w:rPr>
                <w:rFonts w:ascii="Arial" w:hAnsi="Arial" w:cs="Arial"/>
                <w:color w:val="000000"/>
                <w:sz w:val="16"/>
                <w:szCs w:val="16"/>
              </w:rPr>
            </w:pPr>
          </w:p>
        </w:tc>
        <w:tc>
          <w:tcPr>
            <w:tcW w:w="2394" w:type="dxa"/>
            <w:tcBorders>
              <w:top w:val="single" w:sz="4" w:space="0" w:color="000000"/>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p>
        </w:tc>
      </w:tr>
      <w:tr w:rsidR="00B012F9" w:rsidRPr="00BF459B" w:rsidTr="005A1CFC">
        <w:trPr>
          <w:trHeight w:val="300"/>
        </w:trPr>
        <w:tc>
          <w:tcPr>
            <w:tcW w:w="72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il risultato del processo è rivolto direttamente ad utenti esterni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5</w:t>
            </w:r>
          </w:p>
        </w:tc>
      </w:tr>
      <w:tr w:rsidR="00B012F9" w:rsidRPr="00BF459B" w:rsidTr="005A1CFC">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3: complessità del processo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6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tratta di un processo complesso che comporta il coinvolgimento di più amministrazioni (esclusi i controlli) in fasi successive per il conseguimento del risultato?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35"/>
        </w:trPr>
        <w:tc>
          <w:tcPr>
            <w:tcW w:w="7260" w:type="dxa"/>
            <w:tcBorders>
              <w:top w:val="nil"/>
              <w:left w:val="single" w:sz="4" w:space="0" w:color="auto"/>
              <w:bottom w:val="single" w:sz="4" w:space="0" w:color="000000"/>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il processo coinvolge una sola PA = 1</w:t>
            </w:r>
          </w:p>
        </w:tc>
        <w:tc>
          <w:tcPr>
            <w:tcW w:w="2394" w:type="dxa"/>
            <w:tcBorders>
              <w:top w:val="nil"/>
              <w:left w:val="nil"/>
              <w:bottom w:val="single" w:sz="4" w:space="0" w:color="000000"/>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230"/>
        </w:trPr>
        <w:tc>
          <w:tcPr>
            <w:tcW w:w="72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Pr>
                <w:rFonts w:ascii="Arial" w:hAnsi="Arial" w:cs="Arial"/>
                <w:color w:val="000000"/>
                <w:sz w:val="16"/>
                <w:szCs w:val="16"/>
              </w:rPr>
              <w:t>Il processo può coinvolgere anche altre pubbliche amministrazioni = 2</w:t>
            </w:r>
          </w:p>
        </w:tc>
        <w:tc>
          <w:tcPr>
            <w:tcW w:w="2394" w:type="dxa"/>
            <w:tcBorders>
              <w:top w:val="single" w:sz="4" w:space="0" w:color="000000"/>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il processo coinvolge più di tre amministrazioni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il processo coinvolge più di cinque amministrazioni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2</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4: valore economico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Qual è l'impatto economico del processo?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Ha rilevanza esclusivamente interna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720"/>
        </w:trPr>
        <w:tc>
          <w:tcPr>
            <w:tcW w:w="7260" w:type="dxa"/>
            <w:tcBorders>
              <w:top w:val="nil"/>
              <w:left w:val="single" w:sz="4" w:space="0" w:color="auto"/>
              <w:bottom w:val="single" w:sz="4" w:space="0" w:color="000000"/>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Comporta l'attribuzione di vantaggi a soggetti esterni, ma di non particolare rilievo economico (es. borse di studio) = 3</w:t>
            </w:r>
          </w:p>
        </w:tc>
        <w:tc>
          <w:tcPr>
            <w:tcW w:w="2394" w:type="dxa"/>
            <w:tcBorders>
              <w:top w:val="nil"/>
              <w:left w:val="nil"/>
              <w:bottom w:val="single" w:sz="4" w:space="0" w:color="000000"/>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526"/>
        </w:trPr>
        <w:tc>
          <w:tcPr>
            <w:tcW w:w="72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 xml:space="preserve">Comporta l'attribuzione di vantaggi a soggetti esterni, </w:t>
            </w:r>
            <w:r>
              <w:rPr>
                <w:rFonts w:ascii="Arial" w:hAnsi="Arial" w:cs="Arial"/>
                <w:color w:val="000000"/>
                <w:sz w:val="16"/>
                <w:szCs w:val="16"/>
              </w:rPr>
              <w:t xml:space="preserve">di modesto </w:t>
            </w:r>
            <w:r w:rsidRPr="00B910D9">
              <w:rPr>
                <w:rFonts w:ascii="Arial" w:hAnsi="Arial" w:cs="Arial"/>
                <w:color w:val="000000"/>
                <w:sz w:val="16"/>
                <w:szCs w:val="16"/>
              </w:rPr>
              <w:t xml:space="preserve">rilievo economico  = </w:t>
            </w:r>
            <w:r>
              <w:rPr>
                <w:rFonts w:ascii="Arial" w:hAnsi="Arial" w:cs="Arial"/>
                <w:color w:val="000000"/>
                <w:sz w:val="16"/>
                <w:szCs w:val="16"/>
              </w:rPr>
              <w:t>4</w:t>
            </w:r>
          </w:p>
        </w:tc>
        <w:tc>
          <w:tcPr>
            <w:tcW w:w="2394" w:type="dxa"/>
            <w:tcBorders>
              <w:top w:val="single" w:sz="4" w:space="0" w:color="000000"/>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Comporta l'affidamento di considerevoli vantaggi a soggetti esterni (es. appalto)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5</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5: frazionabilità del processo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78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Il risultato finale del processo può essere raggiunto anche effettuando una pluralità di operazioni di entità economica ridotta che, considerate complessivamente, alla fine assicurano lo stesso risultato (es. pluralità di affidamenti ridotti)?</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7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1</w:t>
            </w:r>
          </w:p>
        </w:tc>
      </w:tr>
      <w:tr w:rsidR="00B012F9" w:rsidRPr="00BF459B" w:rsidTr="005A1CFC">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6: controlli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6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Anche sulla base dell'esperienza pregressa, il tipo di controllo applicato sul processo è adeguato a neutralizzare il rischio?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 xml:space="preserve">No, il rischio rimane indifferente = </w:t>
            </w:r>
            <w:r>
              <w:rPr>
                <w:rFonts w:ascii="Arial" w:hAnsi="Arial" w:cs="Arial"/>
                <w:color w:val="000000"/>
                <w:sz w:val="16"/>
                <w:szCs w:val="16"/>
              </w:rPr>
              <w:t>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 xml:space="preserve">Si, ma in minima parte = </w:t>
            </w:r>
            <w:r>
              <w:rPr>
                <w:rFonts w:ascii="Arial" w:hAnsi="Arial" w:cs="Arial"/>
                <w:color w:val="000000"/>
                <w:sz w:val="16"/>
                <w:szCs w:val="16"/>
              </w:rPr>
              <w:t>4</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7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per una percentuale approssimativa del 50%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2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 xml:space="preserve">Si, è molto efficace = </w:t>
            </w:r>
            <w:r>
              <w:rPr>
                <w:rFonts w:ascii="Arial" w:hAnsi="Arial" w:cs="Arial"/>
                <w:color w:val="000000"/>
                <w:sz w:val="16"/>
                <w:szCs w:val="16"/>
              </w:rPr>
              <w:t>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 xml:space="preserve">Si, costituisce un efficace strumento di neutralizzazione = </w:t>
            </w:r>
            <w:r>
              <w:rPr>
                <w:rFonts w:ascii="Arial" w:hAnsi="Arial" w:cs="Arial"/>
                <w:color w:val="000000"/>
                <w:sz w:val="16"/>
                <w:szCs w:val="16"/>
              </w:rPr>
              <w:t>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5</w:t>
            </w:r>
          </w:p>
        </w:tc>
      </w:tr>
      <w:tr w:rsidR="00B012F9" w:rsidRPr="00BF459B" w:rsidTr="005A1CFC">
        <w:trPr>
          <w:trHeight w:val="615"/>
        </w:trPr>
        <w:tc>
          <w:tcPr>
            <w:tcW w:w="7260" w:type="dxa"/>
            <w:tcBorders>
              <w:top w:val="nil"/>
              <w:left w:val="single" w:sz="4" w:space="0" w:color="auto"/>
              <w:bottom w:val="single" w:sz="4" w:space="0" w:color="auto"/>
              <w:right w:val="single" w:sz="4" w:space="0" w:color="auto"/>
            </w:tcBorders>
            <w:shd w:val="clear" w:color="000000" w:fill="BFBFBF"/>
            <w:vAlign w:val="center"/>
          </w:tcPr>
          <w:p w:rsidR="00B012F9" w:rsidRPr="00B910D9" w:rsidRDefault="00B012F9" w:rsidP="005A1CFC">
            <w:pPr>
              <w:spacing w:after="0" w:line="240" w:lineRule="auto"/>
              <w:jc w:val="right"/>
              <w:rPr>
                <w:rFonts w:ascii="Arial" w:hAnsi="Arial" w:cs="Arial"/>
                <w:b/>
                <w:bCs/>
                <w:color w:val="000000"/>
                <w:sz w:val="24"/>
                <w:szCs w:val="24"/>
              </w:rPr>
            </w:pPr>
            <w:r w:rsidRPr="00B910D9">
              <w:rPr>
                <w:rFonts w:ascii="Arial" w:hAnsi="Arial" w:cs="Arial"/>
                <w:b/>
                <w:bCs/>
                <w:color w:val="000000"/>
                <w:sz w:val="24"/>
                <w:szCs w:val="24"/>
              </w:rPr>
              <w:t>Valore stimato della probabilità</w:t>
            </w:r>
          </w:p>
        </w:tc>
        <w:tc>
          <w:tcPr>
            <w:tcW w:w="2394" w:type="dxa"/>
            <w:tcBorders>
              <w:top w:val="nil"/>
              <w:left w:val="nil"/>
              <w:bottom w:val="single" w:sz="4" w:space="0" w:color="auto"/>
              <w:right w:val="single" w:sz="4" w:space="0" w:color="auto"/>
            </w:tcBorders>
            <w:shd w:val="clear" w:color="000000" w:fill="BFBFBF"/>
            <w:vAlign w:val="center"/>
          </w:tcPr>
          <w:p w:rsidR="00B012F9" w:rsidRPr="00B910D9" w:rsidRDefault="00B012F9" w:rsidP="005A1CFC">
            <w:pPr>
              <w:spacing w:after="0" w:line="240" w:lineRule="auto"/>
              <w:jc w:val="center"/>
              <w:rPr>
                <w:rFonts w:ascii="Arial" w:hAnsi="Arial" w:cs="Arial"/>
                <w:b/>
                <w:bCs/>
                <w:color w:val="000000"/>
                <w:sz w:val="24"/>
                <w:szCs w:val="24"/>
              </w:rPr>
            </w:pPr>
            <w:r>
              <w:rPr>
                <w:rFonts w:ascii="Arial" w:hAnsi="Arial" w:cs="Arial"/>
                <w:b/>
                <w:bCs/>
                <w:color w:val="000000"/>
                <w:sz w:val="24"/>
                <w:szCs w:val="24"/>
              </w:rPr>
              <w:t>3,16</w:t>
            </w:r>
          </w:p>
        </w:tc>
      </w:tr>
      <w:tr w:rsidR="00B012F9" w:rsidRPr="00BF459B" w:rsidTr="005A1CFC">
        <w:trPr>
          <w:trHeight w:val="300"/>
        </w:trPr>
        <w:tc>
          <w:tcPr>
            <w:tcW w:w="9654" w:type="dxa"/>
            <w:gridSpan w:val="2"/>
            <w:tcBorders>
              <w:top w:val="single" w:sz="4" w:space="0" w:color="auto"/>
              <w:left w:val="single" w:sz="4" w:space="0" w:color="auto"/>
              <w:bottom w:val="single" w:sz="4" w:space="0" w:color="auto"/>
              <w:right w:val="single" w:sz="4" w:space="0" w:color="000000"/>
            </w:tcBorders>
            <w:shd w:val="clear" w:color="000000" w:fill="FFFFFF"/>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0 = nessuna probabilità; 1 = improbabile; 2 = poco probabile; 3 = probabile; 4 = molto probabile; 5 = altamente probabile.</w:t>
            </w:r>
          </w:p>
        </w:tc>
      </w:tr>
      <w:tr w:rsidR="00B012F9" w:rsidRPr="00BF459B" w:rsidTr="005A1CFC">
        <w:trPr>
          <w:trHeight w:val="300"/>
        </w:trPr>
        <w:tc>
          <w:tcPr>
            <w:tcW w:w="7260" w:type="dxa"/>
            <w:tcBorders>
              <w:top w:val="nil"/>
              <w:left w:val="nil"/>
              <w:bottom w:val="nil"/>
              <w:right w:val="nil"/>
            </w:tcBorders>
            <w:vAlign w:val="center"/>
          </w:tcPr>
          <w:p w:rsidR="00B012F9" w:rsidRPr="00B910D9" w:rsidRDefault="00B012F9" w:rsidP="005A1CFC">
            <w:pPr>
              <w:spacing w:after="0" w:line="240" w:lineRule="auto"/>
              <w:rPr>
                <w:rFonts w:ascii="Arial" w:hAnsi="Arial" w:cs="Arial"/>
                <w:color w:val="000000"/>
                <w:sz w:val="16"/>
                <w:szCs w:val="16"/>
              </w:rPr>
            </w:pPr>
          </w:p>
        </w:tc>
        <w:tc>
          <w:tcPr>
            <w:tcW w:w="2394" w:type="dxa"/>
            <w:tcBorders>
              <w:top w:val="nil"/>
              <w:left w:val="nil"/>
              <w:bottom w:val="nil"/>
              <w:right w:val="nil"/>
            </w:tcBorders>
            <w:vAlign w:val="center"/>
          </w:tcPr>
          <w:p w:rsidR="00B012F9" w:rsidRPr="00B910D9" w:rsidRDefault="00B012F9" w:rsidP="005A1CFC">
            <w:pPr>
              <w:spacing w:after="0" w:line="240" w:lineRule="auto"/>
              <w:jc w:val="center"/>
              <w:rPr>
                <w:rFonts w:ascii="Arial" w:hAnsi="Arial" w:cs="Arial"/>
                <w:color w:val="000000"/>
                <w:sz w:val="16"/>
                <w:szCs w:val="16"/>
              </w:rPr>
            </w:pPr>
          </w:p>
        </w:tc>
      </w:tr>
      <w:tr w:rsidR="00B012F9" w:rsidRPr="00BF459B" w:rsidTr="005A1CFC">
        <w:trPr>
          <w:trHeight w:val="315"/>
        </w:trPr>
        <w:tc>
          <w:tcPr>
            <w:tcW w:w="9654" w:type="dxa"/>
            <w:gridSpan w:val="2"/>
            <w:tcBorders>
              <w:top w:val="single" w:sz="4" w:space="0" w:color="auto"/>
              <w:left w:val="single" w:sz="4" w:space="0" w:color="auto"/>
              <w:bottom w:val="single" w:sz="4" w:space="0" w:color="auto"/>
              <w:right w:val="single" w:sz="4" w:space="0" w:color="000000"/>
            </w:tcBorders>
            <w:shd w:val="clear" w:color="000000" w:fill="BFBFBF"/>
            <w:vAlign w:val="center"/>
          </w:tcPr>
          <w:p w:rsidR="00B012F9" w:rsidRPr="00B910D9" w:rsidRDefault="00B012F9" w:rsidP="005A1CFC">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 xml:space="preserve">2. Valutazione dell'impatto </w:t>
            </w:r>
          </w:p>
        </w:tc>
      </w:tr>
      <w:tr w:rsidR="00B012F9" w:rsidRPr="00BF459B" w:rsidTr="005A1CFC">
        <w:trPr>
          <w:trHeight w:val="345"/>
        </w:trPr>
        <w:tc>
          <w:tcPr>
            <w:tcW w:w="72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1: impatto organizzativo</w:t>
            </w:r>
          </w:p>
        </w:tc>
        <w:tc>
          <w:tcPr>
            <w:tcW w:w="2394" w:type="dxa"/>
            <w:tcBorders>
              <w:top w:val="single" w:sz="4" w:space="0" w:color="000000"/>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1290"/>
        </w:trPr>
        <w:tc>
          <w:tcPr>
            <w:tcW w:w="7260" w:type="dxa"/>
            <w:tcBorders>
              <w:top w:val="nil"/>
              <w:left w:val="single" w:sz="4" w:space="0" w:color="auto"/>
              <w:bottom w:val="single" w:sz="4" w:space="0" w:color="auto"/>
              <w:right w:val="single" w:sz="4" w:space="0" w:color="auto"/>
            </w:tcBorders>
            <w:vAlign w:val="center"/>
          </w:tcPr>
          <w:p w:rsidR="00B012F9" w:rsidRPr="00D22189" w:rsidRDefault="00B012F9" w:rsidP="005A1CFC">
            <w:pPr>
              <w:spacing w:after="0" w:line="240" w:lineRule="auto"/>
              <w:rPr>
                <w:rFonts w:ascii="Arial" w:hAnsi="Arial" w:cs="Arial"/>
                <w:color w:val="000000"/>
                <w:sz w:val="16"/>
                <w:szCs w:val="16"/>
              </w:rPr>
            </w:pPr>
            <w:r w:rsidRPr="00D22189">
              <w:rPr>
                <w:rFonts w:ascii="Arial" w:hAnsi="Arial" w:cs="Arial"/>
                <w:color w:val="000000"/>
                <w:sz w:val="16"/>
                <w:szCs w:val="16"/>
              </w:rP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5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fino a circa il 20%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fino a circa il 40% = 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fino a circa il 60%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fino a circa lo 80% = 4</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fino a circa il 100%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4</w:t>
            </w:r>
          </w:p>
        </w:tc>
      </w:tr>
      <w:tr w:rsidR="00B012F9" w:rsidRPr="00BF459B" w:rsidTr="005A1CFC">
        <w:trPr>
          <w:trHeight w:val="37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2: impatto economico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953"/>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1</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3: impatto reputazionale</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52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Nel corso degli ultimi anni sono stati pubblicati su giornali o riviste articoli aventi ad oggetto il medesimo evento o eventi analoghi?</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 0</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Non ne abbiamo memoria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sulla stampa locale = 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sulla stampa nazionale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sulla stampa locale e nazionale = 4</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sulla stampa, locale, nazionale ed internazionale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28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1</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4: impatto sull'immagine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6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quale livello può collocarsi il rischio dell'evento (livello apicale, intermedio, basso), ovvero la posizione/il ruolo che l'eventuale soggetto riveste nell'organizzazione è elevata, media o bassa?</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livello di addetto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livello di collaboratore o funzionario = 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livello di dirigente di ufficio non generale, ovvero posizione apicale o posizione organizzativa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livello di dirigente d'ufficio generale = 4</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livello di capo dipartimento/segretario generale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3</w:t>
            </w:r>
          </w:p>
        </w:tc>
      </w:tr>
      <w:tr w:rsidR="00B012F9" w:rsidRPr="00BF459B" w:rsidTr="005A1CFC">
        <w:trPr>
          <w:trHeight w:val="660"/>
        </w:trPr>
        <w:tc>
          <w:tcPr>
            <w:tcW w:w="7260" w:type="dxa"/>
            <w:tcBorders>
              <w:top w:val="nil"/>
              <w:left w:val="single" w:sz="4" w:space="0" w:color="auto"/>
              <w:bottom w:val="single" w:sz="4" w:space="0" w:color="auto"/>
              <w:right w:val="single" w:sz="4" w:space="0" w:color="auto"/>
            </w:tcBorders>
            <w:shd w:val="clear" w:color="000000" w:fill="BFBFBF"/>
            <w:vAlign w:val="center"/>
          </w:tcPr>
          <w:p w:rsidR="00B012F9" w:rsidRPr="00B910D9" w:rsidRDefault="00B012F9" w:rsidP="005A1CFC">
            <w:pPr>
              <w:spacing w:after="0" w:line="240" w:lineRule="auto"/>
              <w:jc w:val="right"/>
              <w:rPr>
                <w:rFonts w:ascii="Arial" w:hAnsi="Arial" w:cs="Arial"/>
                <w:b/>
                <w:bCs/>
                <w:color w:val="000000"/>
                <w:sz w:val="24"/>
                <w:szCs w:val="24"/>
              </w:rPr>
            </w:pPr>
            <w:r w:rsidRPr="00B910D9">
              <w:rPr>
                <w:rFonts w:ascii="Arial" w:hAnsi="Arial" w:cs="Arial"/>
                <w:b/>
                <w:bCs/>
                <w:color w:val="000000"/>
                <w:sz w:val="24"/>
                <w:szCs w:val="24"/>
              </w:rPr>
              <w:t>Valore stimato dell'impatto</w:t>
            </w:r>
          </w:p>
        </w:tc>
        <w:tc>
          <w:tcPr>
            <w:tcW w:w="2394" w:type="dxa"/>
            <w:tcBorders>
              <w:top w:val="nil"/>
              <w:left w:val="nil"/>
              <w:bottom w:val="single" w:sz="4" w:space="0" w:color="auto"/>
              <w:right w:val="single" w:sz="4" w:space="0" w:color="auto"/>
            </w:tcBorders>
            <w:shd w:val="clear" w:color="000000" w:fill="BFBFBF"/>
            <w:vAlign w:val="center"/>
          </w:tcPr>
          <w:p w:rsidR="00B012F9" w:rsidRPr="00B910D9" w:rsidRDefault="00B012F9" w:rsidP="005A1CFC">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2,25</w:t>
            </w:r>
          </w:p>
        </w:tc>
      </w:tr>
      <w:tr w:rsidR="00B012F9" w:rsidRPr="00BF459B" w:rsidTr="005A1CFC">
        <w:trPr>
          <w:trHeight w:val="300"/>
        </w:trPr>
        <w:tc>
          <w:tcPr>
            <w:tcW w:w="9654" w:type="dxa"/>
            <w:gridSpan w:val="2"/>
            <w:tcBorders>
              <w:top w:val="single" w:sz="4" w:space="0" w:color="auto"/>
              <w:left w:val="single" w:sz="4" w:space="0" w:color="auto"/>
              <w:bottom w:val="single" w:sz="4" w:space="0" w:color="auto"/>
              <w:right w:val="single" w:sz="4" w:space="0" w:color="000000"/>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0 = nessun impatto; 1 = marginale; 2 = minore; 3 = soglia; 4 = serio; 5 = superiore</w:t>
            </w:r>
          </w:p>
        </w:tc>
      </w:tr>
      <w:tr w:rsidR="00B012F9" w:rsidRPr="00BF459B" w:rsidTr="005A1CFC">
        <w:trPr>
          <w:trHeight w:val="315"/>
        </w:trPr>
        <w:tc>
          <w:tcPr>
            <w:tcW w:w="9654" w:type="dxa"/>
            <w:gridSpan w:val="2"/>
            <w:tcBorders>
              <w:top w:val="single" w:sz="4" w:space="0" w:color="auto"/>
              <w:left w:val="single" w:sz="4" w:space="0" w:color="auto"/>
              <w:bottom w:val="single" w:sz="4" w:space="0" w:color="auto"/>
              <w:right w:val="single" w:sz="4" w:space="0" w:color="000000"/>
            </w:tcBorders>
            <w:shd w:val="clear" w:color="000000" w:fill="A5A5A5"/>
            <w:vAlign w:val="center"/>
          </w:tcPr>
          <w:p w:rsidR="00B012F9" w:rsidRPr="00B910D9" w:rsidRDefault="00B012F9" w:rsidP="005A1CFC">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 xml:space="preserve">3. Valutazione complessiva del rischio </w:t>
            </w:r>
          </w:p>
        </w:tc>
      </w:tr>
      <w:tr w:rsidR="00B012F9" w:rsidRPr="00BF459B" w:rsidTr="005A1CFC">
        <w:trPr>
          <w:trHeight w:val="780"/>
        </w:trPr>
        <w:tc>
          <w:tcPr>
            <w:tcW w:w="7260" w:type="dxa"/>
            <w:tcBorders>
              <w:top w:val="single" w:sz="4" w:space="0" w:color="000000"/>
              <w:left w:val="single" w:sz="4" w:space="0" w:color="auto"/>
              <w:bottom w:val="single" w:sz="4" w:space="0" w:color="auto"/>
              <w:right w:val="single" w:sz="4" w:space="0" w:color="auto"/>
            </w:tcBorders>
            <w:shd w:val="clear" w:color="000000" w:fill="FFFFFF"/>
            <w:vAlign w:val="center"/>
          </w:tcPr>
          <w:p w:rsidR="00B012F9" w:rsidRPr="00B910D9" w:rsidRDefault="00B012F9" w:rsidP="005A1CFC">
            <w:pPr>
              <w:spacing w:after="0" w:line="240" w:lineRule="auto"/>
              <w:jc w:val="right"/>
              <w:rPr>
                <w:rFonts w:ascii="Arial" w:hAnsi="Arial" w:cs="Arial"/>
                <w:color w:val="000000"/>
                <w:sz w:val="24"/>
                <w:szCs w:val="24"/>
              </w:rPr>
            </w:pPr>
            <w:r w:rsidRPr="00B910D9">
              <w:rPr>
                <w:rFonts w:ascii="Arial" w:hAnsi="Arial" w:cs="Arial"/>
                <w:color w:val="000000"/>
                <w:sz w:val="24"/>
                <w:szCs w:val="24"/>
              </w:rPr>
              <w:t xml:space="preserve">Valutazione complessiva del rischio = probabilità x impatto </w:t>
            </w:r>
          </w:p>
        </w:tc>
        <w:tc>
          <w:tcPr>
            <w:tcW w:w="2394" w:type="dxa"/>
            <w:tcBorders>
              <w:top w:val="single" w:sz="4" w:space="0" w:color="000000"/>
              <w:left w:val="nil"/>
              <w:bottom w:val="single" w:sz="4" w:space="0" w:color="auto"/>
              <w:right w:val="single" w:sz="4" w:space="0" w:color="auto"/>
            </w:tcBorders>
            <w:shd w:val="clear" w:color="000000" w:fill="FFFFFF"/>
            <w:vAlign w:val="center"/>
          </w:tcPr>
          <w:p w:rsidR="00B012F9" w:rsidRPr="00B910D9" w:rsidRDefault="00B012F9" w:rsidP="006327BB">
            <w:pPr>
              <w:spacing w:after="0" w:line="240" w:lineRule="auto"/>
              <w:jc w:val="center"/>
              <w:rPr>
                <w:rFonts w:ascii="Arial" w:hAnsi="Arial" w:cs="Arial"/>
                <w:b/>
                <w:bCs/>
                <w:color w:val="000000"/>
                <w:sz w:val="24"/>
                <w:szCs w:val="24"/>
              </w:rPr>
            </w:pPr>
            <w:r>
              <w:rPr>
                <w:rFonts w:ascii="Arial" w:hAnsi="Arial" w:cs="Arial"/>
                <w:b/>
                <w:bCs/>
                <w:color w:val="000000"/>
                <w:sz w:val="24"/>
                <w:szCs w:val="24"/>
              </w:rPr>
              <w:t>7,12</w:t>
            </w:r>
          </w:p>
        </w:tc>
      </w:tr>
    </w:tbl>
    <w:p w:rsidR="00B012F9" w:rsidRDefault="00B012F9"/>
    <w:tbl>
      <w:tblPr>
        <w:tblW w:w="9654" w:type="dxa"/>
        <w:tblInd w:w="55" w:type="dxa"/>
        <w:tblCellMar>
          <w:left w:w="70" w:type="dxa"/>
          <w:right w:w="70" w:type="dxa"/>
        </w:tblCellMar>
        <w:tblLook w:val="00A0"/>
      </w:tblPr>
      <w:tblGrid>
        <w:gridCol w:w="7260"/>
        <w:gridCol w:w="2394"/>
      </w:tblGrid>
      <w:tr w:rsidR="00B012F9" w:rsidRPr="00BF459B" w:rsidTr="005A1CFC">
        <w:trPr>
          <w:trHeight w:val="315"/>
        </w:trPr>
        <w:tc>
          <w:tcPr>
            <w:tcW w:w="9654" w:type="dxa"/>
            <w:gridSpan w:val="2"/>
            <w:tcBorders>
              <w:top w:val="single" w:sz="4" w:space="0" w:color="auto"/>
              <w:left w:val="single" w:sz="4" w:space="0" w:color="auto"/>
              <w:bottom w:val="single" w:sz="4" w:space="0" w:color="auto"/>
              <w:right w:val="single" w:sz="4" w:space="0" w:color="000000"/>
            </w:tcBorders>
            <w:shd w:val="clear" w:color="auto" w:fill="FBD4B4"/>
            <w:vAlign w:val="center"/>
          </w:tcPr>
          <w:p w:rsidR="00B012F9" w:rsidRPr="00B910D9" w:rsidRDefault="00B012F9" w:rsidP="005A1CFC">
            <w:pPr>
              <w:spacing w:after="0" w:line="240" w:lineRule="auto"/>
              <w:jc w:val="center"/>
              <w:rPr>
                <w:rFonts w:ascii="Arial" w:hAnsi="Arial" w:cs="Arial"/>
                <w:b/>
                <w:bCs/>
                <w:color w:val="000000"/>
                <w:sz w:val="24"/>
                <w:szCs w:val="24"/>
              </w:rPr>
            </w:pPr>
            <w:r>
              <w:rPr>
                <w:rFonts w:ascii="Arial" w:hAnsi="Arial" w:cs="Arial"/>
                <w:b/>
                <w:bCs/>
                <w:color w:val="000000"/>
                <w:sz w:val="24"/>
                <w:szCs w:val="24"/>
              </w:rPr>
              <w:t>AREA C</w:t>
            </w:r>
          </w:p>
        </w:tc>
      </w:tr>
      <w:tr w:rsidR="00B012F9" w:rsidRPr="00BF459B" w:rsidTr="005A1CFC">
        <w:trPr>
          <w:trHeight w:val="503"/>
        </w:trPr>
        <w:tc>
          <w:tcPr>
            <w:tcW w:w="9654" w:type="dxa"/>
            <w:gridSpan w:val="2"/>
            <w:tcBorders>
              <w:top w:val="single" w:sz="4" w:space="0" w:color="auto"/>
              <w:left w:val="single" w:sz="4" w:space="0" w:color="auto"/>
              <w:bottom w:val="single" w:sz="4" w:space="0" w:color="auto"/>
              <w:right w:val="single" w:sz="4" w:space="0" w:color="000000"/>
            </w:tcBorders>
            <w:shd w:val="clear" w:color="auto" w:fill="EAF1DD"/>
            <w:vAlign w:val="center"/>
          </w:tcPr>
          <w:p w:rsidR="00B012F9" w:rsidRPr="00B910D9" w:rsidRDefault="00B012F9" w:rsidP="00995D8B">
            <w:pPr>
              <w:spacing w:after="0" w:line="240" w:lineRule="auto"/>
              <w:jc w:val="center"/>
              <w:rPr>
                <w:rFonts w:ascii="Arial" w:hAnsi="Arial" w:cs="Arial"/>
                <w:color w:val="000000"/>
                <w:sz w:val="24"/>
                <w:szCs w:val="24"/>
              </w:rPr>
            </w:pPr>
            <w:r>
              <w:rPr>
                <w:rFonts w:ascii="Arial" w:hAnsi="Arial" w:cs="Arial"/>
                <w:b/>
                <w:bCs/>
                <w:color w:val="000000"/>
                <w:sz w:val="24"/>
                <w:szCs w:val="24"/>
              </w:rPr>
              <w:t>4</w:t>
            </w:r>
            <w:r w:rsidRPr="00B910D9">
              <w:rPr>
                <w:rFonts w:ascii="Arial" w:hAnsi="Arial" w:cs="Arial"/>
                <w:b/>
                <w:bCs/>
                <w:color w:val="000000"/>
                <w:sz w:val="24"/>
                <w:szCs w:val="24"/>
              </w:rPr>
              <w:t>.</w:t>
            </w:r>
            <w:r w:rsidRPr="00010B32">
              <w:rPr>
                <w:rFonts w:ascii="Arial" w:hAnsi="Arial" w:cs="Arial"/>
                <w:b/>
                <w:bCs/>
                <w:color w:val="000000"/>
                <w:sz w:val="24"/>
                <w:szCs w:val="24"/>
              </w:rPr>
              <w:t xml:space="preserve"> </w:t>
            </w:r>
            <w:r>
              <w:rPr>
                <w:rFonts w:ascii="Arial" w:hAnsi="Arial" w:cs="Arial"/>
                <w:b/>
                <w:bCs/>
                <w:color w:val="000000"/>
                <w:sz w:val="24"/>
                <w:szCs w:val="24"/>
                <w:u w:val="single"/>
              </w:rPr>
              <w:t>Concessione edilizie in sanatoria.</w:t>
            </w:r>
          </w:p>
        </w:tc>
      </w:tr>
      <w:tr w:rsidR="00B012F9" w:rsidRPr="00BF459B" w:rsidTr="005A1CFC">
        <w:trPr>
          <w:trHeight w:val="315"/>
        </w:trPr>
        <w:tc>
          <w:tcPr>
            <w:tcW w:w="9654" w:type="dxa"/>
            <w:gridSpan w:val="2"/>
            <w:tcBorders>
              <w:top w:val="nil"/>
              <w:left w:val="single" w:sz="4" w:space="0" w:color="auto"/>
              <w:bottom w:val="single" w:sz="4" w:space="0" w:color="auto"/>
              <w:right w:val="single" w:sz="4" w:space="0" w:color="auto"/>
            </w:tcBorders>
            <w:shd w:val="clear" w:color="000000" w:fill="BFBFBF"/>
            <w:vAlign w:val="center"/>
          </w:tcPr>
          <w:p w:rsidR="00B012F9" w:rsidRPr="00B910D9" w:rsidRDefault="00B012F9" w:rsidP="005A1CFC">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 xml:space="preserve">1. Valutazione della probabilità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 xml:space="preserve">Criteri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 xml:space="preserve">Punteggi </w:t>
            </w:r>
          </w:p>
        </w:tc>
      </w:tr>
      <w:tr w:rsidR="00B012F9" w:rsidRPr="00BF459B" w:rsidTr="005A1CFC">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1: discrezionalità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Il processo è discrezionale?</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è del tutto vincolato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0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E' parzialmente vincolato dalla legge e da atti amministrativi (regolamenti, direttive, circolari) = 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E' parzialmente vincolato solo dalla legge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0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E' parzialmente vincolato solo da atti amministrativi (regolamenti, direttive, circolari) = 4</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E' altamente discrezionale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2</w:t>
            </w:r>
          </w:p>
        </w:tc>
      </w:tr>
      <w:tr w:rsidR="00B012F9" w:rsidRPr="00BF459B" w:rsidTr="00995D8B">
        <w:trPr>
          <w:trHeight w:val="432"/>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2: rilevanza esterna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Il processo produce effetti diretti all'esterno dell'amministrazione di riferimento?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ha come destinatario finale un ufficio interno = 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540"/>
        </w:trPr>
        <w:tc>
          <w:tcPr>
            <w:tcW w:w="7260" w:type="dxa"/>
            <w:tcBorders>
              <w:top w:val="single" w:sz="4" w:space="0" w:color="000000"/>
              <w:left w:val="single" w:sz="4" w:space="0" w:color="auto"/>
              <w:bottom w:val="single" w:sz="4" w:space="0" w:color="000000"/>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Il risultato del processo</w:t>
            </w:r>
            <w:r>
              <w:rPr>
                <w:rFonts w:ascii="Arial" w:hAnsi="Arial" w:cs="Arial"/>
                <w:color w:val="000000"/>
                <w:sz w:val="16"/>
                <w:szCs w:val="16"/>
              </w:rPr>
              <w:t xml:space="preserve"> </w:t>
            </w:r>
            <w:r w:rsidRPr="00B910D9">
              <w:rPr>
                <w:rFonts w:ascii="Arial" w:hAnsi="Arial" w:cs="Arial"/>
                <w:color w:val="000000"/>
                <w:sz w:val="16"/>
                <w:szCs w:val="16"/>
              </w:rPr>
              <w:t>ha come destinatario finale un ufficio interno ma è rivolto anche ad utenti esterni = 3</w:t>
            </w:r>
          </w:p>
        </w:tc>
        <w:tc>
          <w:tcPr>
            <w:tcW w:w="2394" w:type="dxa"/>
            <w:tcBorders>
              <w:top w:val="single" w:sz="4" w:space="0" w:color="000000"/>
              <w:left w:val="nil"/>
              <w:bottom w:val="single" w:sz="4" w:space="0" w:color="000000"/>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33"/>
        </w:trPr>
        <w:tc>
          <w:tcPr>
            <w:tcW w:w="7260" w:type="dxa"/>
            <w:tcBorders>
              <w:top w:val="single" w:sz="4" w:space="0" w:color="000000"/>
              <w:left w:val="single" w:sz="4" w:space="0" w:color="auto"/>
              <w:bottom w:val="single" w:sz="4" w:space="0" w:color="000000"/>
              <w:right w:val="single" w:sz="4" w:space="0" w:color="auto"/>
            </w:tcBorders>
            <w:vAlign w:val="center"/>
          </w:tcPr>
          <w:p w:rsidR="00B012F9" w:rsidRDefault="00B012F9" w:rsidP="005A1CFC">
            <w:pPr>
              <w:spacing w:after="0" w:line="240" w:lineRule="auto"/>
              <w:rPr>
                <w:rFonts w:ascii="Arial" w:hAnsi="Arial" w:cs="Arial"/>
                <w:color w:val="000000"/>
                <w:sz w:val="16"/>
                <w:szCs w:val="16"/>
              </w:rPr>
            </w:pPr>
          </w:p>
          <w:p w:rsidR="00B012F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Il risultato del processo</w:t>
            </w:r>
            <w:r>
              <w:rPr>
                <w:rFonts w:ascii="Arial" w:hAnsi="Arial" w:cs="Arial"/>
                <w:color w:val="000000"/>
                <w:sz w:val="16"/>
                <w:szCs w:val="16"/>
              </w:rPr>
              <w:t xml:space="preserve"> </w:t>
            </w:r>
            <w:r w:rsidRPr="00B910D9">
              <w:rPr>
                <w:rFonts w:ascii="Arial" w:hAnsi="Arial" w:cs="Arial"/>
                <w:color w:val="000000"/>
                <w:sz w:val="16"/>
                <w:szCs w:val="16"/>
              </w:rPr>
              <w:t xml:space="preserve">ha come destinatario finale un </w:t>
            </w:r>
            <w:r>
              <w:rPr>
                <w:rFonts w:ascii="Arial" w:hAnsi="Arial" w:cs="Arial"/>
                <w:color w:val="000000"/>
                <w:sz w:val="16"/>
                <w:szCs w:val="16"/>
              </w:rPr>
              <w:t>utente esterno ma è rivolto anche all'amministrazione  = 4</w:t>
            </w:r>
          </w:p>
          <w:p w:rsidR="00B012F9" w:rsidRPr="00B910D9" w:rsidRDefault="00B012F9" w:rsidP="005A1CFC">
            <w:pPr>
              <w:spacing w:after="0" w:line="240" w:lineRule="auto"/>
              <w:rPr>
                <w:rFonts w:ascii="Arial" w:hAnsi="Arial" w:cs="Arial"/>
                <w:color w:val="000000"/>
                <w:sz w:val="16"/>
                <w:szCs w:val="16"/>
              </w:rPr>
            </w:pPr>
          </w:p>
        </w:tc>
        <w:tc>
          <w:tcPr>
            <w:tcW w:w="2394" w:type="dxa"/>
            <w:tcBorders>
              <w:top w:val="single" w:sz="4" w:space="0" w:color="000000"/>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p>
        </w:tc>
      </w:tr>
      <w:tr w:rsidR="00B012F9" w:rsidRPr="00BF459B" w:rsidTr="005A1CFC">
        <w:trPr>
          <w:trHeight w:val="300"/>
        </w:trPr>
        <w:tc>
          <w:tcPr>
            <w:tcW w:w="72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il risultato del processo è rivolto direttamente ad utenti esterni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5</w:t>
            </w:r>
          </w:p>
        </w:tc>
      </w:tr>
      <w:tr w:rsidR="00B012F9" w:rsidRPr="00BF459B" w:rsidTr="005A1CFC">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3: complessità del processo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6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tratta di un processo complesso che comporta il coinvolgimento di più amministrazioni (esclusi i controlli) in fasi successive per il conseguimento del risultato?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35"/>
        </w:trPr>
        <w:tc>
          <w:tcPr>
            <w:tcW w:w="7260" w:type="dxa"/>
            <w:tcBorders>
              <w:top w:val="nil"/>
              <w:left w:val="single" w:sz="4" w:space="0" w:color="auto"/>
              <w:bottom w:val="single" w:sz="4" w:space="0" w:color="000000"/>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il processo coinvolge una sola PA = 1</w:t>
            </w:r>
          </w:p>
        </w:tc>
        <w:tc>
          <w:tcPr>
            <w:tcW w:w="2394" w:type="dxa"/>
            <w:tcBorders>
              <w:top w:val="nil"/>
              <w:left w:val="nil"/>
              <w:bottom w:val="single" w:sz="4" w:space="0" w:color="000000"/>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230"/>
        </w:trPr>
        <w:tc>
          <w:tcPr>
            <w:tcW w:w="72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Pr>
                <w:rFonts w:ascii="Arial" w:hAnsi="Arial" w:cs="Arial"/>
                <w:color w:val="000000"/>
                <w:sz w:val="16"/>
                <w:szCs w:val="16"/>
              </w:rPr>
              <w:t>Il processo può coinvolgere anche altre pubbliche amministrazioni = 2</w:t>
            </w:r>
          </w:p>
        </w:tc>
        <w:tc>
          <w:tcPr>
            <w:tcW w:w="2394" w:type="dxa"/>
            <w:tcBorders>
              <w:top w:val="single" w:sz="4" w:space="0" w:color="000000"/>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il processo coinvolge più di tre amministrazioni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il processo coinvolge più di cinque amministrazioni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2</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4: valore economico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Qual è l'impatto economico del processo?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Ha rilevanza esclusivamente interna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720"/>
        </w:trPr>
        <w:tc>
          <w:tcPr>
            <w:tcW w:w="7260" w:type="dxa"/>
            <w:tcBorders>
              <w:top w:val="nil"/>
              <w:left w:val="single" w:sz="4" w:space="0" w:color="auto"/>
              <w:bottom w:val="single" w:sz="4" w:space="0" w:color="000000"/>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Comporta l'attribuzione di vantaggi a soggetti esterni, ma di non particolare rilievo economico (es. borse di studio) = 3</w:t>
            </w:r>
          </w:p>
        </w:tc>
        <w:tc>
          <w:tcPr>
            <w:tcW w:w="2394" w:type="dxa"/>
            <w:tcBorders>
              <w:top w:val="nil"/>
              <w:left w:val="nil"/>
              <w:bottom w:val="single" w:sz="4" w:space="0" w:color="000000"/>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526"/>
        </w:trPr>
        <w:tc>
          <w:tcPr>
            <w:tcW w:w="72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 xml:space="preserve">Comporta l'attribuzione di vantaggi a soggetti esterni, </w:t>
            </w:r>
            <w:r>
              <w:rPr>
                <w:rFonts w:ascii="Arial" w:hAnsi="Arial" w:cs="Arial"/>
                <w:color w:val="000000"/>
                <w:sz w:val="16"/>
                <w:szCs w:val="16"/>
              </w:rPr>
              <w:t xml:space="preserve">di modesto </w:t>
            </w:r>
            <w:r w:rsidRPr="00B910D9">
              <w:rPr>
                <w:rFonts w:ascii="Arial" w:hAnsi="Arial" w:cs="Arial"/>
                <w:color w:val="000000"/>
                <w:sz w:val="16"/>
                <w:szCs w:val="16"/>
              </w:rPr>
              <w:t xml:space="preserve">rilievo economico  = </w:t>
            </w:r>
            <w:r>
              <w:rPr>
                <w:rFonts w:ascii="Arial" w:hAnsi="Arial" w:cs="Arial"/>
                <w:color w:val="000000"/>
                <w:sz w:val="16"/>
                <w:szCs w:val="16"/>
              </w:rPr>
              <w:t>4</w:t>
            </w:r>
          </w:p>
        </w:tc>
        <w:tc>
          <w:tcPr>
            <w:tcW w:w="2394" w:type="dxa"/>
            <w:tcBorders>
              <w:top w:val="single" w:sz="4" w:space="0" w:color="000000"/>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Comporta l'affidamento di considerevoli vantaggi a soggetti esterni (es. appalto)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5</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5: frazionabilità del processo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78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Il risultato finale del processo può essere raggiunto anche effettuando una pluralità di operazioni di entità economica ridotta che, considerate complessivamente, alla fine assicurano lo stesso risultato (es. pluralità di affidamenti ridotti)?</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7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1</w:t>
            </w:r>
          </w:p>
        </w:tc>
      </w:tr>
      <w:tr w:rsidR="00B012F9" w:rsidRPr="00BF459B" w:rsidTr="005A1CFC">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6: controlli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6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Anche sulla base dell'esperienza pregressa, il tipo di controllo applicato sul processo è adeguato a neutralizzare il rischio?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 xml:space="preserve">No, il rischio rimane indifferente = </w:t>
            </w:r>
            <w:r>
              <w:rPr>
                <w:rFonts w:ascii="Arial" w:hAnsi="Arial" w:cs="Arial"/>
                <w:color w:val="000000"/>
                <w:sz w:val="16"/>
                <w:szCs w:val="16"/>
              </w:rPr>
              <w:t>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 xml:space="preserve">Si, ma in minima parte = </w:t>
            </w:r>
            <w:r>
              <w:rPr>
                <w:rFonts w:ascii="Arial" w:hAnsi="Arial" w:cs="Arial"/>
                <w:color w:val="000000"/>
                <w:sz w:val="16"/>
                <w:szCs w:val="16"/>
              </w:rPr>
              <w:t>4</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7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per una percentuale approssimativa del 50%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2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 xml:space="preserve">Si, è molto efficace = </w:t>
            </w:r>
            <w:r>
              <w:rPr>
                <w:rFonts w:ascii="Arial" w:hAnsi="Arial" w:cs="Arial"/>
                <w:color w:val="000000"/>
                <w:sz w:val="16"/>
                <w:szCs w:val="16"/>
              </w:rPr>
              <w:t>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 xml:space="preserve">Si, costituisce un efficace strumento di neutralizzazione = </w:t>
            </w:r>
            <w:r>
              <w:rPr>
                <w:rFonts w:ascii="Arial" w:hAnsi="Arial" w:cs="Arial"/>
                <w:color w:val="000000"/>
                <w:sz w:val="16"/>
                <w:szCs w:val="16"/>
              </w:rPr>
              <w:t>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4</w:t>
            </w:r>
          </w:p>
        </w:tc>
      </w:tr>
      <w:tr w:rsidR="00B012F9" w:rsidRPr="00BF459B" w:rsidTr="005A1CFC">
        <w:trPr>
          <w:trHeight w:val="615"/>
        </w:trPr>
        <w:tc>
          <w:tcPr>
            <w:tcW w:w="7260" w:type="dxa"/>
            <w:tcBorders>
              <w:top w:val="nil"/>
              <w:left w:val="single" w:sz="4" w:space="0" w:color="auto"/>
              <w:bottom w:val="single" w:sz="4" w:space="0" w:color="auto"/>
              <w:right w:val="single" w:sz="4" w:space="0" w:color="auto"/>
            </w:tcBorders>
            <w:shd w:val="clear" w:color="000000" w:fill="BFBFBF"/>
            <w:vAlign w:val="center"/>
          </w:tcPr>
          <w:p w:rsidR="00B012F9" w:rsidRPr="00B910D9" w:rsidRDefault="00B012F9" w:rsidP="005A1CFC">
            <w:pPr>
              <w:spacing w:after="0" w:line="240" w:lineRule="auto"/>
              <w:jc w:val="right"/>
              <w:rPr>
                <w:rFonts w:ascii="Arial" w:hAnsi="Arial" w:cs="Arial"/>
                <w:b/>
                <w:bCs/>
                <w:color w:val="000000"/>
                <w:sz w:val="24"/>
                <w:szCs w:val="24"/>
              </w:rPr>
            </w:pPr>
            <w:r w:rsidRPr="00B910D9">
              <w:rPr>
                <w:rFonts w:ascii="Arial" w:hAnsi="Arial" w:cs="Arial"/>
                <w:b/>
                <w:bCs/>
                <w:color w:val="000000"/>
                <w:sz w:val="24"/>
                <w:szCs w:val="24"/>
              </w:rPr>
              <w:t>Valore stimato della probabilità</w:t>
            </w:r>
          </w:p>
        </w:tc>
        <w:tc>
          <w:tcPr>
            <w:tcW w:w="2394" w:type="dxa"/>
            <w:tcBorders>
              <w:top w:val="nil"/>
              <w:left w:val="nil"/>
              <w:bottom w:val="single" w:sz="4" w:space="0" w:color="auto"/>
              <w:right w:val="single" w:sz="4" w:space="0" w:color="auto"/>
            </w:tcBorders>
            <w:shd w:val="clear" w:color="000000" w:fill="BFBFBF"/>
            <w:vAlign w:val="center"/>
          </w:tcPr>
          <w:p w:rsidR="00B012F9" w:rsidRPr="00B910D9" w:rsidRDefault="00B012F9" w:rsidP="005A1CFC">
            <w:pPr>
              <w:spacing w:after="0" w:line="240" w:lineRule="auto"/>
              <w:jc w:val="center"/>
              <w:rPr>
                <w:rFonts w:ascii="Arial" w:hAnsi="Arial" w:cs="Arial"/>
                <w:b/>
                <w:bCs/>
                <w:color w:val="000000"/>
                <w:sz w:val="24"/>
                <w:szCs w:val="24"/>
              </w:rPr>
            </w:pPr>
            <w:r>
              <w:rPr>
                <w:rFonts w:ascii="Arial" w:hAnsi="Arial" w:cs="Arial"/>
                <w:b/>
                <w:bCs/>
                <w:color w:val="000000"/>
                <w:sz w:val="24"/>
                <w:szCs w:val="24"/>
              </w:rPr>
              <w:t>3</w:t>
            </w:r>
            <w:r w:rsidRPr="00B910D9">
              <w:rPr>
                <w:rFonts w:ascii="Arial" w:hAnsi="Arial" w:cs="Arial"/>
                <w:b/>
                <w:bCs/>
                <w:color w:val="000000"/>
                <w:sz w:val="24"/>
                <w:szCs w:val="24"/>
              </w:rPr>
              <w:t>,</w:t>
            </w:r>
            <w:r>
              <w:rPr>
                <w:rFonts w:ascii="Arial" w:hAnsi="Arial" w:cs="Arial"/>
                <w:b/>
                <w:bCs/>
                <w:color w:val="000000"/>
                <w:sz w:val="24"/>
                <w:szCs w:val="24"/>
              </w:rPr>
              <w:t>16</w:t>
            </w:r>
          </w:p>
        </w:tc>
      </w:tr>
      <w:tr w:rsidR="00B012F9" w:rsidRPr="00BF459B" w:rsidTr="005A1CFC">
        <w:trPr>
          <w:trHeight w:val="300"/>
        </w:trPr>
        <w:tc>
          <w:tcPr>
            <w:tcW w:w="9654" w:type="dxa"/>
            <w:gridSpan w:val="2"/>
            <w:tcBorders>
              <w:top w:val="single" w:sz="4" w:space="0" w:color="auto"/>
              <w:left w:val="single" w:sz="4" w:space="0" w:color="auto"/>
              <w:bottom w:val="single" w:sz="4" w:space="0" w:color="auto"/>
              <w:right w:val="single" w:sz="4" w:space="0" w:color="000000"/>
            </w:tcBorders>
            <w:shd w:val="clear" w:color="000000" w:fill="FFFFFF"/>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0 = nessuna probabilità; 1 = improbabile; 2 = poco probabile; 3 = probabile; 4 = molto probabile; 5 = altamente probabile.</w:t>
            </w:r>
          </w:p>
        </w:tc>
      </w:tr>
      <w:tr w:rsidR="00B012F9" w:rsidRPr="00BF459B" w:rsidTr="005A1CFC">
        <w:trPr>
          <w:trHeight w:val="300"/>
        </w:trPr>
        <w:tc>
          <w:tcPr>
            <w:tcW w:w="7260" w:type="dxa"/>
            <w:tcBorders>
              <w:top w:val="nil"/>
              <w:left w:val="nil"/>
              <w:bottom w:val="nil"/>
              <w:right w:val="nil"/>
            </w:tcBorders>
            <w:vAlign w:val="center"/>
          </w:tcPr>
          <w:p w:rsidR="00B012F9" w:rsidRPr="00B910D9" w:rsidRDefault="00B012F9" w:rsidP="005A1CFC">
            <w:pPr>
              <w:spacing w:after="0" w:line="240" w:lineRule="auto"/>
              <w:rPr>
                <w:rFonts w:ascii="Arial" w:hAnsi="Arial" w:cs="Arial"/>
                <w:color w:val="000000"/>
                <w:sz w:val="16"/>
                <w:szCs w:val="16"/>
              </w:rPr>
            </w:pPr>
          </w:p>
        </w:tc>
        <w:tc>
          <w:tcPr>
            <w:tcW w:w="2394" w:type="dxa"/>
            <w:tcBorders>
              <w:top w:val="nil"/>
              <w:left w:val="nil"/>
              <w:bottom w:val="nil"/>
              <w:right w:val="nil"/>
            </w:tcBorders>
            <w:vAlign w:val="center"/>
          </w:tcPr>
          <w:p w:rsidR="00B012F9" w:rsidRPr="00B910D9" w:rsidRDefault="00B012F9" w:rsidP="005A1CFC">
            <w:pPr>
              <w:spacing w:after="0" w:line="240" w:lineRule="auto"/>
              <w:jc w:val="center"/>
              <w:rPr>
                <w:rFonts w:ascii="Arial" w:hAnsi="Arial" w:cs="Arial"/>
                <w:color w:val="000000"/>
                <w:sz w:val="16"/>
                <w:szCs w:val="16"/>
              </w:rPr>
            </w:pPr>
          </w:p>
        </w:tc>
      </w:tr>
      <w:tr w:rsidR="00B012F9" w:rsidRPr="00BF459B" w:rsidTr="005A1CFC">
        <w:trPr>
          <w:trHeight w:val="315"/>
        </w:trPr>
        <w:tc>
          <w:tcPr>
            <w:tcW w:w="9654" w:type="dxa"/>
            <w:gridSpan w:val="2"/>
            <w:tcBorders>
              <w:top w:val="single" w:sz="4" w:space="0" w:color="auto"/>
              <w:left w:val="single" w:sz="4" w:space="0" w:color="auto"/>
              <w:bottom w:val="single" w:sz="4" w:space="0" w:color="auto"/>
              <w:right w:val="single" w:sz="4" w:space="0" w:color="000000"/>
            </w:tcBorders>
            <w:shd w:val="clear" w:color="000000" w:fill="BFBFBF"/>
            <w:vAlign w:val="center"/>
          </w:tcPr>
          <w:p w:rsidR="00B012F9" w:rsidRPr="00B910D9" w:rsidRDefault="00B012F9" w:rsidP="005A1CFC">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 xml:space="preserve">2. Valutazione dell'impatto </w:t>
            </w:r>
          </w:p>
        </w:tc>
      </w:tr>
      <w:tr w:rsidR="00B012F9" w:rsidRPr="00BF459B" w:rsidTr="005A1CFC">
        <w:trPr>
          <w:trHeight w:val="345"/>
        </w:trPr>
        <w:tc>
          <w:tcPr>
            <w:tcW w:w="72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1: impatto organizzativo</w:t>
            </w:r>
          </w:p>
        </w:tc>
        <w:tc>
          <w:tcPr>
            <w:tcW w:w="2394" w:type="dxa"/>
            <w:tcBorders>
              <w:top w:val="single" w:sz="4" w:space="0" w:color="000000"/>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1290"/>
        </w:trPr>
        <w:tc>
          <w:tcPr>
            <w:tcW w:w="7260" w:type="dxa"/>
            <w:tcBorders>
              <w:top w:val="nil"/>
              <w:left w:val="single" w:sz="4" w:space="0" w:color="auto"/>
              <w:bottom w:val="single" w:sz="4" w:space="0" w:color="auto"/>
              <w:right w:val="single" w:sz="4" w:space="0" w:color="auto"/>
            </w:tcBorders>
            <w:vAlign w:val="center"/>
          </w:tcPr>
          <w:p w:rsidR="00B012F9" w:rsidRPr="00D22189" w:rsidRDefault="00B012F9" w:rsidP="005A1CFC">
            <w:pPr>
              <w:spacing w:after="0" w:line="240" w:lineRule="auto"/>
              <w:rPr>
                <w:rFonts w:ascii="Arial" w:hAnsi="Arial" w:cs="Arial"/>
                <w:color w:val="000000"/>
                <w:sz w:val="16"/>
                <w:szCs w:val="16"/>
              </w:rPr>
            </w:pPr>
            <w:r w:rsidRPr="00D22189">
              <w:rPr>
                <w:rFonts w:ascii="Arial" w:hAnsi="Arial" w:cs="Arial"/>
                <w:color w:val="000000"/>
                <w:sz w:val="16"/>
                <w:szCs w:val="16"/>
              </w:rP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5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fino a circa il 20%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fino a circa il 40% = 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fino a circa il 60%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fino a circa lo 80% = 4</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fino a circa il 100%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4</w:t>
            </w:r>
          </w:p>
        </w:tc>
      </w:tr>
      <w:tr w:rsidR="00B012F9" w:rsidRPr="00BF459B" w:rsidTr="005A1CFC">
        <w:trPr>
          <w:trHeight w:val="37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2: impatto economico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953"/>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1</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3: impatto reputazionale</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52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Nel corso degli ultimi anni sono stati pubblicati su giornali o riviste articoli aventi ad oggetto il medesimo evento o eventi analoghi?</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 0</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Non ne abbiamo memoria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sulla stampa locale = 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sulla stampa nazionale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sulla stampa locale e nazionale = 4</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sulla stampa, locale, nazionale ed internazionale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28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1</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4: impatto sull'immagine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6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quale livello può collocarsi il rischio dell'evento (livello apicale, intermedio, basso), ovvero la posizione/il ruolo che l'eventuale soggetto riveste nell'organizzazione è elevata, media o bassa?</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livello di addetto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livello di collaboratore o funzionario = 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livello di dirigente di ufficio non generale, ovvero posizione apicale o posizione organizzativa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livello di dirigente d'ufficio generale = 4</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livello di capo dipartimento/segretario generale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3</w:t>
            </w:r>
          </w:p>
        </w:tc>
      </w:tr>
      <w:tr w:rsidR="00B012F9" w:rsidRPr="00BF459B" w:rsidTr="005A1CFC">
        <w:trPr>
          <w:trHeight w:val="660"/>
        </w:trPr>
        <w:tc>
          <w:tcPr>
            <w:tcW w:w="7260" w:type="dxa"/>
            <w:tcBorders>
              <w:top w:val="nil"/>
              <w:left w:val="single" w:sz="4" w:space="0" w:color="auto"/>
              <w:bottom w:val="single" w:sz="4" w:space="0" w:color="auto"/>
              <w:right w:val="single" w:sz="4" w:space="0" w:color="auto"/>
            </w:tcBorders>
            <w:shd w:val="clear" w:color="000000" w:fill="BFBFBF"/>
            <w:vAlign w:val="center"/>
          </w:tcPr>
          <w:p w:rsidR="00B012F9" w:rsidRPr="00B910D9" w:rsidRDefault="00B012F9" w:rsidP="005A1CFC">
            <w:pPr>
              <w:spacing w:after="0" w:line="240" w:lineRule="auto"/>
              <w:jc w:val="right"/>
              <w:rPr>
                <w:rFonts w:ascii="Arial" w:hAnsi="Arial" w:cs="Arial"/>
                <w:b/>
                <w:bCs/>
                <w:color w:val="000000"/>
                <w:sz w:val="24"/>
                <w:szCs w:val="24"/>
              </w:rPr>
            </w:pPr>
            <w:r w:rsidRPr="00B910D9">
              <w:rPr>
                <w:rFonts w:ascii="Arial" w:hAnsi="Arial" w:cs="Arial"/>
                <w:b/>
                <w:bCs/>
                <w:color w:val="000000"/>
                <w:sz w:val="24"/>
                <w:szCs w:val="24"/>
              </w:rPr>
              <w:t>Valore stimato dell'impatto</w:t>
            </w:r>
          </w:p>
        </w:tc>
        <w:tc>
          <w:tcPr>
            <w:tcW w:w="2394" w:type="dxa"/>
            <w:tcBorders>
              <w:top w:val="nil"/>
              <w:left w:val="nil"/>
              <w:bottom w:val="single" w:sz="4" w:space="0" w:color="auto"/>
              <w:right w:val="single" w:sz="4" w:space="0" w:color="auto"/>
            </w:tcBorders>
            <w:shd w:val="clear" w:color="000000" w:fill="BFBFBF"/>
            <w:vAlign w:val="center"/>
          </w:tcPr>
          <w:p w:rsidR="00B012F9" w:rsidRPr="00B910D9" w:rsidRDefault="00B012F9" w:rsidP="005A1CFC">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2,25</w:t>
            </w:r>
          </w:p>
        </w:tc>
      </w:tr>
      <w:tr w:rsidR="00B012F9" w:rsidRPr="00BF459B" w:rsidTr="005A1CFC">
        <w:trPr>
          <w:trHeight w:val="300"/>
        </w:trPr>
        <w:tc>
          <w:tcPr>
            <w:tcW w:w="9654" w:type="dxa"/>
            <w:gridSpan w:val="2"/>
            <w:tcBorders>
              <w:top w:val="single" w:sz="4" w:space="0" w:color="auto"/>
              <w:left w:val="single" w:sz="4" w:space="0" w:color="auto"/>
              <w:bottom w:val="single" w:sz="4" w:space="0" w:color="auto"/>
              <w:right w:val="single" w:sz="4" w:space="0" w:color="000000"/>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0 = nessun impatto; 1 = marginale; 2 = minore; 3 = soglia; 4 = serio; 5 = superiore</w:t>
            </w:r>
          </w:p>
        </w:tc>
      </w:tr>
      <w:tr w:rsidR="00B012F9" w:rsidRPr="00BF459B" w:rsidTr="005A1CFC">
        <w:trPr>
          <w:trHeight w:val="315"/>
        </w:trPr>
        <w:tc>
          <w:tcPr>
            <w:tcW w:w="9654" w:type="dxa"/>
            <w:gridSpan w:val="2"/>
            <w:tcBorders>
              <w:top w:val="single" w:sz="4" w:space="0" w:color="auto"/>
              <w:left w:val="single" w:sz="4" w:space="0" w:color="auto"/>
              <w:bottom w:val="single" w:sz="4" w:space="0" w:color="auto"/>
              <w:right w:val="single" w:sz="4" w:space="0" w:color="000000"/>
            </w:tcBorders>
            <w:shd w:val="clear" w:color="000000" w:fill="A5A5A5"/>
            <w:vAlign w:val="center"/>
          </w:tcPr>
          <w:p w:rsidR="00B012F9" w:rsidRPr="00B910D9" w:rsidRDefault="00B012F9" w:rsidP="005A1CFC">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 xml:space="preserve">3. Valutazione complessiva del rischio </w:t>
            </w:r>
          </w:p>
        </w:tc>
      </w:tr>
      <w:tr w:rsidR="00B012F9" w:rsidRPr="00BF459B" w:rsidTr="005A1CFC">
        <w:trPr>
          <w:trHeight w:val="780"/>
        </w:trPr>
        <w:tc>
          <w:tcPr>
            <w:tcW w:w="7260" w:type="dxa"/>
            <w:tcBorders>
              <w:top w:val="single" w:sz="4" w:space="0" w:color="000000"/>
              <w:left w:val="single" w:sz="4" w:space="0" w:color="auto"/>
              <w:bottom w:val="single" w:sz="4" w:space="0" w:color="auto"/>
              <w:right w:val="single" w:sz="4" w:space="0" w:color="auto"/>
            </w:tcBorders>
            <w:shd w:val="clear" w:color="000000" w:fill="FFFFFF"/>
            <w:vAlign w:val="center"/>
          </w:tcPr>
          <w:p w:rsidR="00B012F9" w:rsidRPr="00B910D9" w:rsidRDefault="00B012F9" w:rsidP="005A1CFC">
            <w:pPr>
              <w:spacing w:after="0" w:line="240" w:lineRule="auto"/>
              <w:jc w:val="right"/>
              <w:rPr>
                <w:rFonts w:ascii="Arial" w:hAnsi="Arial" w:cs="Arial"/>
                <w:color w:val="000000"/>
                <w:sz w:val="24"/>
                <w:szCs w:val="24"/>
              </w:rPr>
            </w:pPr>
            <w:r w:rsidRPr="00B910D9">
              <w:rPr>
                <w:rFonts w:ascii="Arial" w:hAnsi="Arial" w:cs="Arial"/>
                <w:color w:val="000000"/>
                <w:sz w:val="24"/>
                <w:szCs w:val="24"/>
              </w:rPr>
              <w:t xml:space="preserve">Valutazione complessiva del rischio = probabilità x impatto </w:t>
            </w:r>
          </w:p>
        </w:tc>
        <w:tc>
          <w:tcPr>
            <w:tcW w:w="2394" w:type="dxa"/>
            <w:tcBorders>
              <w:top w:val="single" w:sz="4" w:space="0" w:color="000000"/>
              <w:left w:val="nil"/>
              <w:bottom w:val="single" w:sz="4" w:space="0" w:color="auto"/>
              <w:right w:val="single" w:sz="4" w:space="0" w:color="auto"/>
            </w:tcBorders>
            <w:shd w:val="clear" w:color="000000" w:fill="FFFFFF"/>
            <w:vAlign w:val="center"/>
          </w:tcPr>
          <w:p w:rsidR="00B012F9" w:rsidRPr="00B910D9" w:rsidRDefault="00B012F9" w:rsidP="005A1CFC">
            <w:pPr>
              <w:spacing w:after="0" w:line="240" w:lineRule="auto"/>
              <w:jc w:val="center"/>
              <w:rPr>
                <w:rFonts w:ascii="Arial" w:hAnsi="Arial" w:cs="Arial"/>
                <w:b/>
                <w:bCs/>
                <w:color w:val="000000"/>
                <w:sz w:val="24"/>
                <w:szCs w:val="24"/>
              </w:rPr>
            </w:pPr>
            <w:r>
              <w:rPr>
                <w:rFonts w:ascii="Arial" w:hAnsi="Arial" w:cs="Arial"/>
                <w:b/>
                <w:bCs/>
                <w:color w:val="000000"/>
                <w:sz w:val="24"/>
                <w:szCs w:val="24"/>
              </w:rPr>
              <w:t>7,12</w:t>
            </w:r>
          </w:p>
        </w:tc>
      </w:tr>
    </w:tbl>
    <w:p w:rsidR="00B012F9" w:rsidRDefault="00B012F9"/>
    <w:tbl>
      <w:tblPr>
        <w:tblW w:w="9654" w:type="dxa"/>
        <w:tblInd w:w="55" w:type="dxa"/>
        <w:tblCellMar>
          <w:left w:w="70" w:type="dxa"/>
          <w:right w:w="70" w:type="dxa"/>
        </w:tblCellMar>
        <w:tblLook w:val="00A0"/>
      </w:tblPr>
      <w:tblGrid>
        <w:gridCol w:w="7260"/>
        <w:gridCol w:w="2394"/>
      </w:tblGrid>
      <w:tr w:rsidR="00B012F9" w:rsidRPr="00BF459B" w:rsidTr="005A1CFC">
        <w:trPr>
          <w:trHeight w:val="315"/>
        </w:trPr>
        <w:tc>
          <w:tcPr>
            <w:tcW w:w="9654" w:type="dxa"/>
            <w:gridSpan w:val="2"/>
            <w:tcBorders>
              <w:top w:val="single" w:sz="4" w:space="0" w:color="auto"/>
              <w:left w:val="single" w:sz="4" w:space="0" w:color="auto"/>
              <w:bottom w:val="single" w:sz="4" w:space="0" w:color="auto"/>
              <w:right w:val="single" w:sz="4" w:space="0" w:color="000000"/>
            </w:tcBorders>
            <w:shd w:val="clear" w:color="auto" w:fill="FBD4B4"/>
            <w:vAlign w:val="center"/>
          </w:tcPr>
          <w:p w:rsidR="00B012F9" w:rsidRPr="00B910D9" w:rsidRDefault="00B012F9" w:rsidP="005A1CFC">
            <w:pPr>
              <w:spacing w:after="0" w:line="240" w:lineRule="auto"/>
              <w:jc w:val="center"/>
              <w:rPr>
                <w:rFonts w:ascii="Arial" w:hAnsi="Arial" w:cs="Arial"/>
                <w:b/>
                <w:bCs/>
                <w:color w:val="000000"/>
                <w:sz w:val="24"/>
                <w:szCs w:val="24"/>
              </w:rPr>
            </w:pPr>
            <w:r>
              <w:rPr>
                <w:rFonts w:ascii="Arial" w:hAnsi="Arial" w:cs="Arial"/>
                <w:b/>
                <w:bCs/>
                <w:color w:val="000000"/>
                <w:sz w:val="24"/>
                <w:szCs w:val="24"/>
              </w:rPr>
              <w:t>AREA C</w:t>
            </w:r>
          </w:p>
        </w:tc>
      </w:tr>
      <w:tr w:rsidR="00B012F9" w:rsidRPr="00BF459B" w:rsidTr="005A1CFC">
        <w:trPr>
          <w:trHeight w:val="503"/>
        </w:trPr>
        <w:tc>
          <w:tcPr>
            <w:tcW w:w="9654" w:type="dxa"/>
            <w:gridSpan w:val="2"/>
            <w:tcBorders>
              <w:top w:val="single" w:sz="4" w:space="0" w:color="auto"/>
              <w:left w:val="single" w:sz="4" w:space="0" w:color="auto"/>
              <w:bottom w:val="single" w:sz="4" w:space="0" w:color="auto"/>
              <w:right w:val="single" w:sz="4" w:space="0" w:color="000000"/>
            </w:tcBorders>
            <w:shd w:val="clear" w:color="auto" w:fill="EAF1DD"/>
            <w:vAlign w:val="center"/>
          </w:tcPr>
          <w:p w:rsidR="00B012F9" w:rsidRPr="00B910D9" w:rsidRDefault="00B012F9" w:rsidP="00C5601A">
            <w:pPr>
              <w:spacing w:after="0" w:line="240" w:lineRule="auto"/>
              <w:jc w:val="center"/>
              <w:rPr>
                <w:rFonts w:ascii="Arial" w:hAnsi="Arial" w:cs="Arial"/>
                <w:color w:val="000000"/>
                <w:sz w:val="24"/>
                <w:szCs w:val="24"/>
              </w:rPr>
            </w:pPr>
            <w:r>
              <w:rPr>
                <w:rFonts w:ascii="Arial" w:hAnsi="Arial" w:cs="Arial"/>
                <w:b/>
                <w:bCs/>
                <w:color w:val="000000"/>
                <w:sz w:val="24"/>
                <w:szCs w:val="24"/>
              </w:rPr>
              <w:t>5</w:t>
            </w:r>
            <w:r w:rsidRPr="00B910D9">
              <w:rPr>
                <w:rFonts w:ascii="Arial" w:hAnsi="Arial" w:cs="Arial"/>
                <w:b/>
                <w:bCs/>
                <w:color w:val="000000"/>
                <w:sz w:val="24"/>
                <w:szCs w:val="24"/>
              </w:rPr>
              <w:t>.</w:t>
            </w:r>
            <w:r w:rsidRPr="00010B32">
              <w:rPr>
                <w:rFonts w:ascii="Arial" w:hAnsi="Arial" w:cs="Arial"/>
                <w:b/>
                <w:bCs/>
                <w:color w:val="000000"/>
                <w:sz w:val="24"/>
                <w:szCs w:val="24"/>
              </w:rPr>
              <w:t xml:space="preserve"> </w:t>
            </w:r>
            <w:r>
              <w:rPr>
                <w:rFonts w:ascii="Arial" w:hAnsi="Arial" w:cs="Arial"/>
                <w:b/>
                <w:bCs/>
                <w:color w:val="000000"/>
                <w:sz w:val="24"/>
                <w:szCs w:val="24"/>
                <w:u w:val="single"/>
              </w:rPr>
              <w:t>Procedure espropriative.</w:t>
            </w:r>
          </w:p>
        </w:tc>
      </w:tr>
      <w:tr w:rsidR="00B012F9" w:rsidRPr="00BF459B" w:rsidTr="005A1CFC">
        <w:trPr>
          <w:trHeight w:val="315"/>
        </w:trPr>
        <w:tc>
          <w:tcPr>
            <w:tcW w:w="9654" w:type="dxa"/>
            <w:gridSpan w:val="2"/>
            <w:tcBorders>
              <w:top w:val="nil"/>
              <w:left w:val="single" w:sz="4" w:space="0" w:color="auto"/>
              <w:bottom w:val="single" w:sz="4" w:space="0" w:color="auto"/>
              <w:right w:val="single" w:sz="4" w:space="0" w:color="auto"/>
            </w:tcBorders>
            <w:shd w:val="clear" w:color="000000" w:fill="BFBFBF"/>
            <w:vAlign w:val="center"/>
          </w:tcPr>
          <w:p w:rsidR="00B012F9" w:rsidRPr="00B910D9" w:rsidRDefault="00B012F9" w:rsidP="005A1CFC">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 xml:space="preserve">1. Valutazione della probabilità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 xml:space="preserve">Criteri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 xml:space="preserve">Punteggi </w:t>
            </w:r>
          </w:p>
        </w:tc>
      </w:tr>
      <w:tr w:rsidR="00B012F9" w:rsidRPr="00BF459B" w:rsidTr="005A1CFC">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1: discrezionalità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Il processo è discrezionale?</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è del tutto vincolato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0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E' parzialmente vincolato dalla legge e da atti amministrativi (regolamenti, direttive, circolari) = 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E' parzialmente vincolato solo dalla legge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0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E' parzialmente vincolato solo da atti amministrativi (regolamenti, direttive, circolari) = 4</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E' altamente discrezionale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5</w:t>
            </w:r>
          </w:p>
        </w:tc>
      </w:tr>
      <w:tr w:rsidR="00B012F9" w:rsidRPr="00BF459B" w:rsidTr="005A1CFC">
        <w:trPr>
          <w:trHeight w:val="432"/>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2: rilevanza esterna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Il processo produce effetti diretti all'esterno dell'amministrazione di riferimento?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ha come destinatario finale un ufficio interno = 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540"/>
        </w:trPr>
        <w:tc>
          <w:tcPr>
            <w:tcW w:w="7260" w:type="dxa"/>
            <w:tcBorders>
              <w:top w:val="single" w:sz="4" w:space="0" w:color="000000"/>
              <w:left w:val="single" w:sz="4" w:space="0" w:color="auto"/>
              <w:bottom w:val="single" w:sz="4" w:space="0" w:color="000000"/>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Il risultato del processo</w:t>
            </w:r>
            <w:r>
              <w:rPr>
                <w:rFonts w:ascii="Arial" w:hAnsi="Arial" w:cs="Arial"/>
                <w:color w:val="000000"/>
                <w:sz w:val="16"/>
                <w:szCs w:val="16"/>
              </w:rPr>
              <w:t xml:space="preserve"> </w:t>
            </w:r>
            <w:r w:rsidRPr="00B910D9">
              <w:rPr>
                <w:rFonts w:ascii="Arial" w:hAnsi="Arial" w:cs="Arial"/>
                <w:color w:val="000000"/>
                <w:sz w:val="16"/>
                <w:szCs w:val="16"/>
              </w:rPr>
              <w:t>ha come destinatario finale un ufficio interno ma è rivolto anche ad utenti esterni = 3</w:t>
            </w:r>
          </w:p>
        </w:tc>
        <w:tc>
          <w:tcPr>
            <w:tcW w:w="2394" w:type="dxa"/>
            <w:tcBorders>
              <w:top w:val="single" w:sz="4" w:space="0" w:color="000000"/>
              <w:left w:val="nil"/>
              <w:bottom w:val="single" w:sz="4" w:space="0" w:color="000000"/>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33"/>
        </w:trPr>
        <w:tc>
          <w:tcPr>
            <w:tcW w:w="7260" w:type="dxa"/>
            <w:tcBorders>
              <w:top w:val="single" w:sz="4" w:space="0" w:color="000000"/>
              <w:left w:val="single" w:sz="4" w:space="0" w:color="auto"/>
              <w:bottom w:val="single" w:sz="4" w:space="0" w:color="000000"/>
              <w:right w:val="single" w:sz="4" w:space="0" w:color="auto"/>
            </w:tcBorders>
            <w:vAlign w:val="center"/>
          </w:tcPr>
          <w:p w:rsidR="00B012F9" w:rsidRDefault="00B012F9" w:rsidP="005A1CFC">
            <w:pPr>
              <w:spacing w:after="0" w:line="240" w:lineRule="auto"/>
              <w:rPr>
                <w:rFonts w:ascii="Arial" w:hAnsi="Arial" w:cs="Arial"/>
                <w:color w:val="000000"/>
                <w:sz w:val="16"/>
                <w:szCs w:val="16"/>
              </w:rPr>
            </w:pPr>
          </w:p>
          <w:p w:rsidR="00B012F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Il risultato del processo</w:t>
            </w:r>
            <w:r>
              <w:rPr>
                <w:rFonts w:ascii="Arial" w:hAnsi="Arial" w:cs="Arial"/>
                <w:color w:val="000000"/>
                <w:sz w:val="16"/>
                <w:szCs w:val="16"/>
              </w:rPr>
              <w:t xml:space="preserve"> </w:t>
            </w:r>
            <w:r w:rsidRPr="00B910D9">
              <w:rPr>
                <w:rFonts w:ascii="Arial" w:hAnsi="Arial" w:cs="Arial"/>
                <w:color w:val="000000"/>
                <w:sz w:val="16"/>
                <w:szCs w:val="16"/>
              </w:rPr>
              <w:t xml:space="preserve">ha come destinatario finale un </w:t>
            </w:r>
            <w:r>
              <w:rPr>
                <w:rFonts w:ascii="Arial" w:hAnsi="Arial" w:cs="Arial"/>
                <w:color w:val="000000"/>
                <w:sz w:val="16"/>
                <w:szCs w:val="16"/>
              </w:rPr>
              <w:t>utente esterno ma è rivolto anche all'amministrazione  = 4</w:t>
            </w:r>
          </w:p>
          <w:p w:rsidR="00B012F9" w:rsidRPr="00B910D9" w:rsidRDefault="00B012F9" w:rsidP="005A1CFC">
            <w:pPr>
              <w:spacing w:after="0" w:line="240" w:lineRule="auto"/>
              <w:rPr>
                <w:rFonts w:ascii="Arial" w:hAnsi="Arial" w:cs="Arial"/>
                <w:color w:val="000000"/>
                <w:sz w:val="16"/>
                <w:szCs w:val="16"/>
              </w:rPr>
            </w:pPr>
          </w:p>
        </w:tc>
        <w:tc>
          <w:tcPr>
            <w:tcW w:w="2394" w:type="dxa"/>
            <w:tcBorders>
              <w:top w:val="single" w:sz="4" w:space="0" w:color="000000"/>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p>
        </w:tc>
      </w:tr>
      <w:tr w:rsidR="00B012F9" w:rsidRPr="00BF459B" w:rsidTr="005A1CFC">
        <w:trPr>
          <w:trHeight w:val="300"/>
        </w:trPr>
        <w:tc>
          <w:tcPr>
            <w:tcW w:w="72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il risultato del processo è rivolto direttamente ad utenti esterni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5</w:t>
            </w:r>
          </w:p>
        </w:tc>
      </w:tr>
      <w:tr w:rsidR="00B012F9" w:rsidRPr="00BF459B" w:rsidTr="005A1CFC">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3: complessità del processo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6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tratta di un processo complesso che comporta il coinvolgimento di più amministrazioni (esclusi i controlli) in fasi successive per il conseguimento del risultato?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35"/>
        </w:trPr>
        <w:tc>
          <w:tcPr>
            <w:tcW w:w="7260" w:type="dxa"/>
            <w:tcBorders>
              <w:top w:val="nil"/>
              <w:left w:val="single" w:sz="4" w:space="0" w:color="auto"/>
              <w:bottom w:val="single" w:sz="4" w:space="0" w:color="000000"/>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il processo coinvolge una sola PA = 1</w:t>
            </w:r>
          </w:p>
        </w:tc>
        <w:tc>
          <w:tcPr>
            <w:tcW w:w="2394" w:type="dxa"/>
            <w:tcBorders>
              <w:top w:val="nil"/>
              <w:left w:val="nil"/>
              <w:bottom w:val="single" w:sz="4" w:space="0" w:color="000000"/>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230"/>
        </w:trPr>
        <w:tc>
          <w:tcPr>
            <w:tcW w:w="72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Pr>
                <w:rFonts w:ascii="Arial" w:hAnsi="Arial" w:cs="Arial"/>
                <w:color w:val="000000"/>
                <w:sz w:val="16"/>
                <w:szCs w:val="16"/>
              </w:rPr>
              <w:t>Il processo può coinvolgere anche altre pubbliche amministrazioni = 2</w:t>
            </w:r>
          </w:p>
        </w:tc>
        <w:tc>
          <w:tcPr>
            <w:tcW w:w="2394" w:type="dxa"/>
            <w:tcBorders>
              <w:top w:val="single" w:sz="4" w:space="0" w:color="000000"/>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il processo coinvolge più di tre amministrazioni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il processo coinvolge più di cinque amministrazioni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2</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4: valore economico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Qual è l'impatto economico del processo?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Ha rilevanza esclusivamente interna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720"/>
        </w:trPr>
        <w:tc>
          <w:tcPr>
            <w:tcW w:w="7260" w:type="dxa"/>
            <w:tcBorders>
              <w:top w:val="nil"/>
              <w:left w:val="single" w:sz="4" w:space="0" w:color="auto"/>
              <w:bottom w:val="single" w:sz="4" w:space="0" w:color="000000"/>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Comporta l'attribuzione di vantaggi a soggetti esterni, ma di non particolare rilievo economico (es. borse di studio) = 3</w:t>
            </w:r>
          </w:p>
        </w:tc>
        <w:tc>
          <w:tcPr>
            <w:tcW w:w="2394" w:type="dxa"/>
            <w:tcBorders>
              <w:top w:val="nil"/>
              <w:left w:val="nil"/>
              <w:bottom w:val="single" w:sz="4" w:space="0" w:color="000000"/>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526"/>
        </w:trPr>
        <w:tc>
          <w:tcPr>
            <w:tcW w:w="72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 xml:space="preserve">Comporta l'attribuzione di vantaggi a soggetti esterni, </w:t>
            </w:r>
            <w:r>
              <w:rPr>
                <w:rFonts w:ascii="Arial" w:hAnsi="Arial" w:cs="Arial"/>
                <w:color w:val="000000"/>
                <w:sz w:val="16"/>
                <w:szCs w:val="16"/>
              </w:rPr>
              <w:t xml:space="preserve">di modesto </w:t>
            </w:r>
            <w:r w:rsidRPr="00B910D9">
              <w:rPr>
                <w:rFonts w:ascii="Arial" w:hAnsi="Arial" w:cs="Arial"/>
                <w:color w:val="000000"/>
                <w:sz w:val="16"/>
                <w:szCs w:val="16"/>
              </w:rPr>
              <w:t xml:space="preserve">rilievo economico  = </w:t>
            </w:r>
            <w:r>
              <w:rPr>
                <w:rFonts w:ascii="Arial" w:hAnsi="Arial" w:cs="Arial"/>
                <w:color w:val="000000"/>
                <w:sz w:val="16"/>
                <w:szCs w:val="16"/>
              </w:rPr>
              <w:t>4</w:t>
            </w:r>
          </w:p>
        </w:tc>
        <w:tc>
          <w:tcPr>
            <w:tcW w:w="2394" w:type="dxa"/>
            <w:tcBorders>
              <w:top w:val="single" w:sz="4" w:space="0" w:color="000000"/>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Comporta l'affidamento di considerevoli vantaggi a soggetti esterni (es. appalto)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5</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5: frazionabilità del processo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78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Il risultato finale del processo può essere raggiunto anche effettuando una pluralità di operazioni di entità economica ridotta che, considerate complessivamente, alla fine assicurano lo stesso risultato (es. pluralità di affidamenti ridotti)?</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7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1</w:t>
            </w:r>
          </w:p>
        </w:tc>
      </w:tr>
      <w:tr w:rsidR="00B012F9" w:rsidRPr="00BF459B" w:rsidTr="005A1CFC">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6: controlli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6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Anche sulla base dell'esperienza pregressa, il tipo di controllo applicato sul processo è adeguato a neutralizzare il rischio?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 xml:space="preserve">No, il rischio rimane indifferente = </w:t>
            </w:r>
            <w:r>
              <w:rPr>
                <w:rFonts w:ascii="Arial" w:hAnsi="Arial" w:cs="Arial"/>
                <w:color w:val="000000"/>
                <w:sz w:val="16"/>
                <w:szCs w:val="16"/>
              </w:rPr>
              <w:t>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 xml:space="preserve">Si, ma in minima parte = </w:t>
            </w:r>
            <w:r>
              <w:rPr>
                <w:rFonts w:ascii="Arial" w:hAnsi="Arial" w:cs="Arial"/>
                <w:color w:val="000000"/>
                <w:sz w:val="16"/>
                <w:szCs w:val="16"/>
              </w:rPr>
              <w:t>4</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7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per una percentuale approssimativa del 50%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2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 xml:space="preserve">Si, è molto efficace = </w:t>
            </w:r>
            <w:r>
              <w:rPr>
                <w:rFonts w:ascii="Arial" w:hAnsi="Arial" w:cs="Arial"/>
                <w:color w:val="000000"/>
                <w:sz w:val="16"/>
                <w:szCs w:val="16"/>
              </w:rPr>
              <w:t>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 xml:space="preserve">Si, costituisce un efficace strumento di neutralizzazione = </w:t>
            </w:r>
            <w:r>
              <w:rPr>
                <w:rFonts w:ascii="Arial" w:hAnsi="Arial" w:cs="Arial"/>
                <w:color w:val="000000"/>
                <w:sz w:val="16"/>
                <w:szCs w:val="16"/>
              </w:rPr>
              <w:t>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4</w:t>
            </w:r>
          </w:p>
        </w:tc>
      </w:tr>
      <w:tr w:rsidR="00B012F9" w:rsidRPr="00BF459B" w:rsidTr="005A1CFC">
        <w:trPr>
          <w:trHeight w:val="615"/>
        </w:trPr>
        <w:tc>
          <w:tcPr>
            <w:tcW w:w="7260" w:type="dxa"/>
            <w:tcBorders>
              <w:top w:val="nil"/>
              <w:left w:val="single" w:sz="4" w:space="0" w:color="auto"/>
              <w:bottom w:val="single" w:sz="4" w:space="0" w:color="auto"/>
              <w:right w:val="single" w:sz="4" w:space="0" w:color="auto"/>
            </w:tcBorders>
            <w:shd w:val="clear" w:color="000000" w:fill="BFBFBF"/>
            <w:vAlign w:val="center"/>
          </w:tcPr>
          <w:p w:rsidR="00B012F9" w:rsidRPr="00B910D9" w:rsidRDefault="00B012F9" w:rsidP="005A1CFC">
            <w:pPr>
              <w:spacing w:after="0" w:line="240" w:lineRule="auto"/>
              <w:jc w:val="right"/>
              <w:rPr>
                <w:rFonts w:ascii="Arial" w:hAnsi="Arial" w:cs="Arial"/>
                <w:b/>
                <w:bCs/>
                <w:color w:val="000000"/>
                <w:sz w:val="24"/>
                <w:szCs w:val="24"/>
              </w:rPr>
            </w:pPr>
            <w:r w:rsidRPr="00B910D9">
              <w:rPr>
                <w:rFonts w:ascii="Arial" w:hAnsi="Arial" w:cs="Arial"/>
                <w:b/>
                <w:bCs/>
                <w:color w:val="000000"/>
                <w:sz w:val="24"/>
                <w:szCs w:val="24"/>
              </w:rPr>
              <w:t>Valore stimato della probabilità</w:t>
            </w:r>
          </w:p>
        </w:tc>
        <w:tc>
          <w:tcPr>
            <w:tcW w:w="2394" w:type="dxa"/>
            <w:tcBorders>
              <w:top w:val="nil"/>
              <w:left w:val="nil"/>
              <w:bottom w:val="single" w:sz="4" w:space="0" w:color="auto"/>
              <w:right w:val="single" w:sz="4" w:space="0" w:color="auto"/>
            </w:tcBorders>
            <w:shd w:val="clear" w:color="000000" w:fill="BFBFBF"/>
            <w:vAlign w:val="center"/>
          </w:tcPr>
          <w:p w:rsidR="00B012F9" w:rsidRPr="00B910D9" w:rsidRDefault="00B012F9" w:rsidP="005A1CFC">
            <w:pPr>
              <w:spacing w:after="0" w:line="240" w:lineRule="auto"/>
              <w:jc w:val="center"/>
              <w:rPr>
                <w:rFonts w:ascii="Arial" w:hAnsi="Arial" w:cs="Arial"/>
                <w:b/>
                <w:bCs/>
                <w:color w:val="000000"/>
                <w:sz w:val="24"/>
                <w:szCs w:val="24"/>
              </w:rPr>
            </w:pPr>
            <w:r>
              <w:rPr>
                <w:rFonts w:ascii="Arial" w:hAnsi="Arial" w:cs="Arial"/>
                <w:b/>
                <w:bCs/>
                <w:color w:val="000000"/>
                <w:sz w:val="24"/>
                <w:szCs w:val="24"/>
              </w:rPr>
              <w:t>3</w:t>
            </w:r>
            <w:r w:rsidRPr="00B910D9">
              <w:rPr>
                <w:rFonts w:ascii="Arial" w:hAnsi="Arial" w:cs="Arial"/>
                <w:b/>
                <w:bCs/>
                <w:color w:val="000000"/>
                <w:sz w:val="24"/>
                <w:szCs w:val="24"/>
              </w:rPr>
              <w:t>,</w:t>
            </w:r>
            <w:r>
              <w:rPr>
                <w:rFonts w:ascii="Arial" w:hAnsi="Arial" w:cs="Arial"/>
                <w:b/>
                <w:bCs/>
                <w:color w:val="000000"/>
                <w:sz w:val="24"/>
                <w:szCs w:val="24"/>
              </w:rPr>
              <w:t>66</w:t>
            </w:r>
          </w:p>
        </w:tc>
      </w:tr>
      <w:tr w:rsidR="00B012F9" w:rsidRPr="00BF459B" w:rsidTr="005A1CFC">
        <w:trPr>
          <w:trHeight w:val="300"/>
        </w:trPr>
        <w:tc>
          <w:tcPr>
            <w:tcW w:w="9654" w:type="dxa"/>
            <w:gridSpan w:val="2"/>
            <w:tcBorders>
              <w:top w:val="single" w:sz="4" w:space="0" w:color="auto"/>
              <w:left w:val="single" w:sz="4" w:space="0" w:color="auto"/>
              <w:bottom w:val="single" w:sz="4" w:space="0" w:color="auto"/>
              <w:right w:val="single" w:sz="4" w:space="0" w:color="000000"/>
            </w:tcBorders>
            <w:shd w:val="clear" w:color="000000" w:fill="FFFFFF"/>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0 = nessuna probabilità; 1 = improbabile; 2 = poco probabile; 3 = probabile; 4 = molto probabile; 5 = altamente probabile.</w:t>
            </w:r>
          </w:p>
        </w:tc>
      </w:tr>
      <w:tr w:rsidR="00B012F9" w:rsidRPr="00BF459B" w:rsidTr="005A1CFC">
        <w:trPr>
          <w:trHeight w:val="300"/>
        </w:trPr>
        <w:tc>
          <w:tcPr>
            <w:tcW w:w="7260" w:type="dxa"/>
            <w:tcBorders>
              <w:top w:val="nil"/>
              <w:left w:val="nil"/>
              <w:bottom w:val="nil"/>
              <w:right w:val="nil"/>
            </w:tcBorders>
            <w:vAlign w:val="center"/>
          </w:tcPr>
          <w:p w:rsidR="00B012F9" w:rsidRPr="00B910D9" w:rsidRDefault="00B012F9" w:rsidP="005A1CFC">
            <w:pPr>
              <w:spacing w:after="0" w:line="240" w:lineRule="auto"/>
              <w:rPr>
                <w:rFonts w:ascii="Arial" w:hAnsi="Arial" w:cs="Arial"/>
                <w:color w:val="000000"/>
                <w:sz w:val="16"/>
                <w:szCs w:val="16"/>
              </w:rPr>
            </w:pPr>
          </w:p>
        </w:tc>
        <w:tc>
          <w:tcPr>
            <w:tcW w:w="2394" w:type="dxa"/>
            <w:tcBorders>
              <w:top w:val="nil"/>
              <w:left w:val="nil"/>
              <w:bottom w:val="nil"/>
              <w:right w:val="nil"/>
            </w:tcBorders>
            <w:vAlign w:val="center"/>
          </w:tcPr>
          <w:p w:rsidR="00B012F9" w:rsidRPr="00B910D9" w:rsidRDefault="00B012F9" w:rsidP="005A1CFC">
            <w:pPr>
              <w:spacing w:after="0" w:line="240" w:lineRule="auto"/>
              <w:jc w:val="center"/>
              <w:rPr>
                <w:rFonts w:ascii="Arial" w:hAnsi="Arial" w:cs="Arial"/>
                <w:color w:val="000000"/>
                <w:sz w:val="16"/>
                <w:szCs w:val="16"/>
              </w:rPr>
            </w:pPr>
          </w:p>
        </w:tc>
      </w:tr>
      <w:tr w:rsidR="00B012F9" w:rsidRPr="00BF459B" w:rsidTr="005A1CFC">
        <w:trPr>
          <w:trHeight w:val="315"/>
        </w:trPr>
        <w:tc>
          <w:tcPr>
            <w:tcW w:w="9654" w:type="dxa"/>
            <w:gridSpan w:val="2"/>
            <w:tcBorders>
              <w:top w:val="single" w:sz="4" w:space="0" w:color="auto"/>
              <w:left w:val="single" w:sz="4" w:space="0" w:color="auto"/>
              <w:bottom w:val="single" w:sz="4" w:space="0" w:color="auto"/>
              <w:right w:val="single" w:sz="4" w:space="0" w:color="000000"/>
            </w:tcBorders>
            <w:shd w:val="clear" w:color="000000" w:fill="BFBFBF"/>
            <w:vAlign w:val="center"/>
          </w:tcPr>
          <w:p w:rsidR="00B012F9" w:rsidRPr="00B910D9" w:rsidRDefault="00B012F9" w:rsidP="005A1CFC">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 xml:space="preserve">2. Valutazione dell'impatto </w:t>
            </w:r>
          </w:p>
        </w:tc>
      </w:tr>
      <w:tr w:rsidR="00B012F9" w:rsidRPr="00BF459B" w:rsidTr="005A1CFC">
        <w:trPr>
          <w:trHeight w:val="345"/>
        </w:trPr>
        <w:tc>
          <w:tcPr>
            <w:tcW w:w="72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1: impatto organizzativo</w:t>
            </w:r>
          </w:p>
        </w:tc>
        <w:tc>
          <w:tcPr>
            <w:tcW w:w="2394" w:type="dxa"/>
            <w:tcBorders>
              <w:top w:val="single" w:sz="4" w:space="0" w:color="000000"/>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1290"/>
        </w:trPr>
        <w:tc>
          <w:tcPr>
            <w:tcW w:w="7260" w:type="dxa"/>
            <w:tcBorders>
              <w:top w:val="nil"/>
              <w:left w:val="single" w:sz="4" w:space="0" w:color="auto"/>
              <w:bottom w:val="single" w:sz="4" w:space="0" w:color="auto"/>
              <w:right w:val="single" w:sz="4" w:space="0" w:color="auto"/>
            </w:tcBorders>
            <w:vAlign w:val="center"/>
          </w:tcPr>
          <w:p w:rsidR="00B012F9" w:rsidRPr="00D22189" w:rsidRDefault="00B012F9" w:rsidP="005A1CFC">
            <w:pPr>
              <w:spacing w:after="0" w:line="240" w:lineRule="auto"/>
              <w:rPr>
                <w:rFonts w:ascii="Arial" w:hAnsi="Arial" w:cs="Arial"/>
                <w:color w:val="000000"/>
                <w:sz w:val="16"/>
                <w:szCs w:val="16"/>
              </w:rPr>
            </w:pPr>
            <w:r w:rsidRPr="00D22189">
              <w:rPr>
                <w:rFonts w:ascii="Arial" w:hAnsi="Arial" w:cs="Arial"/>
                <w:color w:val="000000"/>
                <w:sz w:val="16"/>
                <w:szCs w:val="16"/>
              </w:rP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5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fino a circa il 20%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fino a circa il 40% = 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fino a circa il 60%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fino a circa lo 80% = 4</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fino a circa il 100%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4</w:t>
            </w:r>
          </w:p>
        </w:tc>
      </w:tr>
      <w:tr w:rsidR="00B012F9" w:rsidRPr="00BF459B" w:rsidTr="005A1CFC">
        <w:trPr>
          <w:trHeight w:val="37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2: impatto economico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953"/>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1</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3: impatto reputazionale</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52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Nel corso degli ultimi anni sono stati pubblicati su giornali o riviste articoli aventi ad oggetto il medesimo evento o eventi analoghi?</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 0</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Non ne abbiamo memoria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sulla stampa locale = 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sulla stampa nazionale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sulla stampa locale e nazionale = 4</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sulla stampa, locale, nazionale ed internazionale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28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1</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4: impatto sull'immagine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6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quale livello può collocarsi il rischio dell'evento (livello apicale, intermedio, basso), ovvero la posizione/il ruolo che l'eventuale soggetto riveste nell'organizzazione è elevata, media o bassa?</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livello di addetto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livello di collaboratore o funzionario = 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livello di dirigente di ufficio non generale, ovvero posizione apicale o posizione organizzativa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livello di dirigente d'ufficio generale = 4</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livello di capo dipartimento/segretario generale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3</w:t>
            </w:r>
          </w:p>
        </w:tc>
      </w:tr>
      <w:tr w:rsidR="00B012F9" w:rsidRPr="00BF459B" w:rsidTr="005A1CFC">
        <w:trPr>
          <w:trHeight w:val="660"/>
        </w:trPr>
        <w:tc>
          <w:tcPr>
            <w:tcW w:w="7260" w:type="dxa"/>
            <w:tcBorders>
              <w:top w:val="nil"/>
              <w:left w:val="single" w:sz="4" w:space="0" w:color="auto"/>
              <w:bottom w:val="single" w:sz="4" w:space="0" w:color="auto"/>
              <w:right w:val="single" w:sz="4" w:space="0" w:color="auto"/>
            </w:tcBorders>
            <w:shd w:val="clear" w:color="000000" w:fill="BFBFBF"/>
            <w:vAlign w:val="center"/>
          </w:tcPr>
          <w:p w:rsidR="00B012F9" w:rsidRPr="00B910D9" w:rsidRDefault="00B012F9" w:rsidP="005A1CFC">
            <w:pPr>
              <w:spacing w:after="0" w:line="240" w:lineRule="auto"/>
              <w:jc w:val="right"/>
              <w:rPr>
                <w:rFonts w:ascii="Arial" w:hAnsi="Arial" w:cs="Arial"/>
                <w:b/>
                <w:bCs/>
                <w:color w:val="000000"/>
                <w:sz w:val="24"/>
                <w:szCs w:val="24"/>
              </w:rPr>
            </w:pPr>
            <w:r w:rsidRPr="00B910D9">
              <w:rPr>
                <w:rFonts w:ascii="Arial" w:hAnsi="Arial" w:cs="Arial"/>
                <w:b/>
                <w:bCs/>
                <w:color w:val="000000"/>
                <w:sz w:val="24"/>
                <w:szCs w:val="24"/>
              </w:rPr>
              <w:t>Valore stimato dell'impatto</w:t>
            </w:r>
          </w:p>
        </w:tc>
        <w:tc>
          <w:tcPr>
            <w:tcW w:w="2394" w:type="dxa"/>
            <w:tcBorders>
              <w:top w:val="nil"/>
              <w:left w:val="nil"/>
              <w:bottom w:val="single" w:sz="4" w:space="0" w:color="auto"/>
              <w:right w:val="single" w:sz="4" w:space="0" w:color="auto"/>
            </w:tcBorders>
            <w:shd w:val="clear" w:color="000000" w:fill="BFBFBF"/>
            <w:vAlign w:val="center"/>
          </w:tcPr>
          <w:p w:rsidR="00B012F9" w:rsidRPr="00B910D9" w:rsidRDefault="00B012F9" w:rsidP="005A1CFC">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2,25</w:t>
            </w:r>
          </w:p>
        </w:tc>
      </w:tr>
      <w:tr w:rsidR="00B012F9" w:rsidRPr="00BF459B" w:rsidTr="005A1CFC">
        <w:trPr>
          <w:trHeight w:val="300"/>
        </w:trPr>
        <w:tc>
          <w:tcPr>
            <w:tcW w:w="9654" w:type="dxa"/>
            <w:gridSpan w:val="2"/>
            <w:tcBorders>
              <w:top w:val="single" w:sz="4" w:space="0" w:color="auto"/>
              <w:left w:val="single" w:sz="4" w:space="0" w:color="auto"/>
              <w:bottom w:val="single" w:sz="4" w:space="0" w:color="auto"/>
              <w:right w:val="single" w:sz="4" w:space="0" w:color="000000"/>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0 = nessun impatto; 1 = marginale; 2 = minore; 3 = soglia; 4 = serio; 5 = superiore</w:t>
            </w:r>
          </w:p>
        </w:tc>
      </w:tr>
      <w:tr w:rsidR="00B012F9" w:rsidRPr="00BF459B" w:rsidTr="005A1CFC">
        <w:trPr>
          <w:trHeight w:val="315"/>
        </w:trPr>
        <w:tc>
          <w:tcPr>
            <w:tcW w:w="9654" w:type="dxa"/>
            <w:gridSpan w:val="2"/>
            <w:tcBorders>
              <w:top w:val="single" w:sz="4" w:space="0" w:color="auto"/>
              <w:left w:val="single" w:sz="4" w:space="0" w:color="auto"/>
              <w:bottom w:val="single" w:sz="4" w:space="0" w:color="auto"/>
              <w:right w:val="single" w:sz="4" w:space="0" w:color="000000"/>
            </w:tcBorders>
            <w:shd w:val="clear" w:color="000000" w:fill="A5A5A5"/>
            <w:vAlign w:val="center"/>
          </w:tcPr>
          <w:p w:rsidR="00B012F9" w:rsidRPr="00B910D9" w:rsidRDefault="00B012F9" w:rsidP="005A1CFC">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 xml:space="preserve">3. Valutazione complessiva del rischio </w:t>
            </w:r>
          </w:p>
        </w:tc>
      </w:tr>
      <w:tr w:rsidR="00B012F9" w:rsidRPr="00BF459B" w:rsidTr="005A1CFC">
        <w:trPr>
          <w:trHeight w:val="780"/>
        </w:trPr>
        <w:tc>
          <w:tcPr>
            <w:tcW w:w="7260" w:type="dxa"/>
            <w:tcBorders>
              <w:top w:val="single" w:sz="4" w:space="0" w:color="000000"/>
              <w:left w:val="single" w:sz="4" w:space="0" w:color="auto"/>
              <w:bottom w:val="single" w:sz="4" w:space="0" w:color="auto"/>
              <w:right w:val="single" w:sz="4" w:space="0" w:color="auto"/>
            </w:tcBorders>
            <w:shd w:val="clear" w:color="000000" w:fill="FFFFFF"/>
            <w:vAlign w:val="center"/>
          </w:tcPr>
          <w:p w:rsidR="00B012F9" w:rsidRPr="00B910D9" w:rsidRDefault="00B012F9" w:rsidP="005A1CFC">
            <w:pPr>
              <w:spacing w:after="0" w:line="240" w:lineRule="auto"/>
              <w:jc w:val="right"/>
              <w:rPr>
                <w:rFonts w:ascii="Arial" w:hAnsi="Arial" w:cs="Arial"/>
                <w:color w:val="000000"/>
                <w:sz w:val="24"/>
                <w:szCs w:val="24"/>
              </w:rPr>
            </w:pPr>
            <w:r w:rsidRPr="00B910D9">
              <w:rPr>
                <w:rFonts w:ascii="Arial" w:hAnsi="Arial" w:cs="Arial"/>
                <w:color w:val="000000"/>
                <w:sz w:val="24"/>
                <w:szCs w:val="24"/>
              </w:rPr>
              <w:t xml:space="preserve">Valutazione complessiva del rischio = probabilità x impatto </w:t>
            </w:r>
          </w:p>
        </w:tc>
        <w:tc>
          <w:tcPr>
            <w:tcW w:w="2394" w:type="dxa"/>
            <w:tcBorders>
              <w:top w:val="single" w:sz="4" w:space="0" w:color="000000"/>
              <w:left w:val="nil"/>
              <w:bottom w:val="single" w:sz="4" w:space="0" w:color="auto"/>
              <w:right w:val="single" w:sz="4" w:space="0" w:color="auto"/>
            </w:tcBorders>
            <w:shd w:val="clear" w:color="000000" w:fill="FFFFFF"/>
            <w:vAlign w:val="center"/>
          </w:tcPr>
          <w:p w:rsidR="00B012F9" w:rsidRPr="00B910D9" w:rsidRDefault="00B012F9" w:rsidP="005A1CFC">
            <w:pPr>
              <w:spacing w:after="0" w:line="240" w:lineRule="auto"/>
              <w:jc w:val="center"/>
              <w:rPr>
                <w:rFonts w:ascii="Arial" w:hAnsi="Arial" w:cs="Arial"/>
                <w:b/>
                <w:bCs/>
                <w:color w:val="000000"/>
                <w:sz w:val="24"/>
                <w:szCs w:val="24"/>
              </w:rPr>
            </w:pPr>
            <w:r>
              <w:rPr>
                <w:rFonts w:ascii="Arial" w:hAnsi="Arial" w:cs="Arial"/>
                <w:b/>
                <w:bCs/>
                <w:color w:val="000000"/>
                <w:sz w:val="24"/>
                <w:szCs w:val="24"/>
              </w:rPr>
              <w:t>8,25</w:t>
            </w:r>
          </w:p>
        </w:tc>
      </w:tr>
      <w:tr w:rsidR="00B012F9" w:rsidRPr="00BF459B" w:rsidTr="005A1CFC">
        <w:trPr>
          <w:trHeight w:val="315"/>
        </w:trPr>
        <w:tc>
          <w:tcPr>
            <w:tcW w:w="9654" w:type="dxa"/>
            <w:gridSpan w:val="2"/>
            <w:tcBorders>
              <w:top w:val="single" w:sz="4" w:space="0" w:color="auto"/>
              <w:left w:val="single" w:sz="4" w:space="0" w:color="auto"/>
              <w:bottom w:val="single" w:sz="4" w:space="0" w:color="auto"/>
              <w:right w:val="single" w:sz="4" w:space="0" w:color="000000"/>
            </w:tcBorders>
            <w:shd w:val="clear" w:color="auto" w:fill="FBD4B4"/>
            <w:vAlign w:val="center"/>
          </w:tcPr>
          <w:p w:rsidR="00B012F9" w:rsidRPr="00B910D9" w:rsidRDefault="00B012F9" w:rsidP="005A1CFC">
            <w:pPr>
              <w:spacing w:after="0" w:line="240" w:lineRule="auto"/>
              <w:jc w:val="center"/>
              <w:rPr>
                <w:rFonts w:ascii="Arial" w:hAnsi="Arial" w:cs="Arial"/>
                <w:b/>
                <w:bCs/>
                <w:color w:val="000000"/>
                <w:sz w:val="24"/>
                <w:szCs w:val="24"/>
              </w:rPr>
            </w:pPr>
            <w:r>
              <w:rPr>
                <w:rFonts w:ascii="Arial" w:hAnsi="Arial" w:cs="Arial"/>
                <w:b/>
                <w:bCs/>
                <w:color w:val="000000"/>
                <w:sz w:val="24"/>
                <w:szCs w:val="24"/>
              </w:rPr>
              <w:t>AREA D</w:t>
            </w:r>
          </w:p>
        </w:tc>
      </w:tr>
      <w:tr w:rsidR="00B012F9" w:rsidRPr="00BF459B" w:rsidTr="005A1CFC">
        <w:trPr>
          <w:trHeight w:val="503"/>
        </w:trPr>
        <w:tc>
          <w:tcPr>
            <w:tcW w:w="9654" w:type="dxa"/>
            <w:gridSpan w:val="2"/>
            <w:tcBorders>
              <w:top w:val="single" w:sz="4" w:space="0" w:color="auto"/>
              <w:left w:val="single" w:sz="4" w:space="0" w:color="auto"/>
              <w:bottom w:val="single" w:sz="4" w:space="0" w:color="auto"/>
              <w:right w:val="single" w:sz="4" w:space="0" w:color="000000"/>
            </w:tcBorders>
            <w:shd w:val="clear" w:color="auto" w:fill="EAF1DD"/>
            <w:vAlign w:val="center"/>
          </w:tcPr>
          <w:p w:rsidR="00B012F9" w:rsidRPr="00B910D9" w:rsidRDefault="00B012F9" w:rsidP="001F596C">
            <w:pPr>
              <w:spacing w:after="0" w:line="240" w:lineRule="auto"/>
              <w:jc w:val="center"/>
              <w:rPr>
                <w:rFonts w:ascii="Arial" w:hAnsi="Arial" w:cs="Arial"/>
                <w:color w:val="000000"/>
                <w:sz w:val="24"/>
                <w:szCs w:val="24"/>
              </w:rPr>
            </w:pPr>
            <w:r>
              <w:rPr>
                <w:rFonts w:ascii="Arial" w:hAnsi="Arial" w:cs="Arial"/>
                <w:b/>
                <w:bCs/>
                <w:color w:val="000000"/>
                <w:sz w:val="24"/>
                <w:szCs w:val="24"/>
              </w:rPr>
              <w:t>1</w:t>
            </w:r>
            <w:r w:rsidRPr="00B910D9">
              <w:rPr>
                <w:rFonts w:ascii="Arial" w:hAnsi="Arial" w:cs="Arial"/>
                <w:b/>
                <w:bCs/>
                <w:color w:val="000000"/>
                <w:sz w:val="24"/>
                <w:szCs w:val="24"/>
              </w:rPr>
              <w:t>.</w:t>
            </w:r>
            <w:r w:rsidRPr="00010B32">
              <w:rPr>
                <w:rFonts w:ascii="Arial" w:hAnsi="Arial" w:cs="Arial"/>
                <w:b/>
                <w:bCs/>
                <w:color w:val="000000"/>
                <w:sz w:val="24"/>
                <w:szCs w:val="24"/>
              </w:rPr>
              <w:t xml:space="preserve"> </w:t>
            </w:r>
            <w:r>
              <w:rPr>
                <w:rFonts w:ascii="Arial" w:hAnsi="Arial" w:cs="Arial"/>
                <w:b/>
                <w:bCs/>
                <w:color w:val="000000"/>
                <w:sz w:val="24"/>
                <w:szCs w:val="24"/>
                <w:u w:val="single"/>
              </w:rPr>
              <w:t>Autorizzazioni commerciali.</w:t>
            </w:r>
          </w:p>
        </w:tc>
      </w:tr>
      <w:tr w:rsidR="00B012F9" w:rsidRPr="00BF459B" w:rsidTr="005A1CFC">
        <w:trPr>
          <w:trHeight w:val="315"/>
        </w:trPr>
        <w:tc>
          <w:tcPr>
            <w:tcW w:w="9654" w:type="dxa"/>
            <w:gridSpan w:val="2"/>
            <w:tcBorders>
              <w:top w:val="nil"/>
              <w:left w:val="single" w:sz="4" w:space="0" w:color="auto"/>
              <w:bottom w:val="single" w:sz="4" w:space="0" w:color="auto"/>
              <w:right w:val="single" w:sz="4" w:space="0" w:color="auto"/>
            </w:tcBorders>
            <w:shd w:val="clear" w:color="000000" w:fill="BFBFBF"/>
            <w:vAlign w:val="center"/>
          </w:tcPr>
          <w:p w:rsidR="00B012F9" w:rsidRPr="00B910D9" w:rsidRDefault="00B012F9" w:rsidP="005A1CFC">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 xml:space="preserve">1. Valutazione della probabilità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 xml:space="preserve">Criteri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 xml:space="preserve">Punteggi </w:t>
            </w:r>
          </w:p>
        </w:tc>
      </w:tr>
      <w:tr w:rsidR="00B012F9" w:rsidRPr="00BF459B" w:rsidTr="005A1CFC">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1: discrezionalità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Il processo è discrezionale?</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è del tutto vincolato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0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E' parzialmente vincolato dalla legge e da atti amministrativi (regolamenti, direttive, circolari) = 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E' parzialmente vincolato solo dalla legge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0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E' parzialmente vincolato solo da atti amministrativi (regolamenti, direttive, circolari) = 4</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E' altamente discrezionale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2</w:t>
            </w:r>
          </w:p>
        </w:tc>
      </w:tr>
      <w:tr w:rsidR="00B012F9" w:rsidRPr="00BF459B" w:rsidTr="005A1CFC">
        <w:trPr>
          <w:trHeight w:val="432"/>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2: rilevanza esterna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Il processo produce effetti diretti all'esterno dell'amministrazione di riferimento?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ha come destinatario finale un ufficio interno = 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540"/>
        </w:trPr>
        <w:tc>
          <w:tcPr>
            <w:tcW w:w="7260" w:type="dxa"/>
            <w:tcBorders>
              <w:top w:val="single" w:sz="4" w:space="0" w:color="000000"/>
              <w:left w:val="single" w:sz="4" w:space="0" w:color="auto"/>
              <w:bottom w:val="single" w:sz="4" w:space="0" w:color="000000"/>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Il risultato del processo</w:t>
            </w:r>
            <w:r>
              <w:rPr>
                <w:rFonts w:ascii="Arial" w:hAnsi="Arial" w:cs="Arial"/>
                <w:color w:val="000000"/>
                <w:sz w:val="16"/>
                <w:szCs w:val="16"/>
              </w:rPr>
              <w:t xml:space="preserve"> </w:t>
            </w:r>
            <w:r w:rsidRPr="00B910D9">
              <w:rPr>
                <w:rFonts w:ascii="Arial" w:hAnsi="Arial" w:cs="Arial"/>
                <w:color w:val="000000"/>
                <w:sz w:val="16"/>
                <w:szCs w:val="16"/>
              </w:rPr>
              <w:t>ha come destinatario finale un ufficio interno ma è rivolto anche ad utenti esterni = 3</w:t>
            </w:r>
          </w:p>
        </w:tc>
        <w:tc>
          <w:tcPr>
            <w:tcW w:w="2394" w:type="dxa"/>
            <w:tcBorders>
              <w:top w:val="single" w:sz="4" w:space="0" w:color="000000"/>
              <w:left w:val="nil"/>
              <w:bottom w:val="single" w:sz="4" w:space="0" w:color="000000"/>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33"/>
        </w:trPr>
        <w:tc>
          <w:tcPr>
            <w:tcW w:w="7260" w:type="dxa"/>
            <w:tcBorders>
              <w:top w:val="single" w:sz="4" w:space="0" w:color="000000"/>
              <w:left w:val="single" w:sz="4" w:space="0" w:color="auto"/>
              <w:bottom w:val="single" w:sz="4" w:space="0" w:color="000000"/>
              <w:right w:val="single" w:sz="4" w:space="0" w:color="auto"/>
            </w:tcBorders>
            <w:vAlign w:val="center"/>
          </w:tcPr>
          <w:p w:rsidR="00B012F9" w:rsidRDefault="00B012F9" w:rsidP="005A1CFC">
            <w:pPr>
              <w:spacing w:after="0" w:line="240" w:lineRule="auto"/>
              <w:rPr>
                <w:rFonts w:ascii="Arial" w:hAnsi="Arial" w:cs="Arial"/>
                <w:color w:val="000000"/>
                <w:sz w:val="16"/>
                <w:szCs w:val="16"/>
              </w:rPr>
            </w:pPr>
          </w:p>
          <w:p w:rsidR="00B012F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Il risultato del processo</w:t>
            </w:r>
            <w:r>
              <w:rPr>
                <w:rFonts w:ascii="Arial" w:hAnsi="Arial" w:cs="Arial"/>
                <w:color w:val="000000"/>
                <w:sz w:val="16"/>
                <w:szCs w:val="16"/>
              </w:rPr>
              <w:t xml:space="preserve"> </w:t>
            </w:r>
            <w:r w:rsidRPr="00B910D9">
              <w:rPr>
                <w:rFonts w:ascii="Arial" w:hAnsi="Arial" w:cs="Arial"/>
                <w:color w:val="000000"/>
                <w:sz w:val="16"/>
                <w:szCs w:val="16"/>
              </w:rPr>
              <w:t xml:space="preserve">ha come destinatario finale un </w:t>
            </w:r>
            <w:r>
              <w:rPr>
                <w:rFonts w:ascii="Arial" w:hAnsi="Arial" w:cs="Arial"/>
                <w:color w:val="000000"/>
                <w:sz w:val="16"/>
                <w:szCs w:val="16"/>
              </w:rPr>
              <w:t>utente esterno ma è rivolto anche all'amministrazione  = 4</w:t>
            </w:r>
          </w:p>
          <w:p w:rsidR="00B012F9" w:rsidRPr="00B910D9" w:rsidRDefault="00B012F9" w:rsidP="005A1CFC">
            <w:pPr>
              <w:spacing w:after="0" w:line="240" w:lineRule="auto"/>
              <w:rPr>
                <w:rFonts w:ascii="Arial" w:hAnsi="Arial" w:cs="Arial"/>
                <w:color w:val="000000"/>
                <w:sz w:val="16"/>
                <w:szCs w:val="16"/>
              </w:rPr>
            </w:pPr>
          </w:p>
        </w:tc>
        <w:tc>
          <w:tcPr>
            <w:tcW w:w="2394" w:type="dxa"/>
            <w:tcBorders>
              <w:top w:val="single" w:sz="4" w:space="0" w:color="000000"/>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p>
        </w:tc>
      </w:tr>
      <w:tr w:rsidR="00B012F9" w:rsidRPr="00BF459B" w:rsidTr="005A1CFC">
        <w:trPr>
          <w:trHeight w:val="300"/>
        </w:trPr>
        <w:tc>
          <w:tcPr>
            <w:tcW w:w="72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il risultato del processo è rivolto direttamente ad utenti esterni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5</w:t>
            </w:r>
          </w:p>
        </w:tc>
      </w:tr>
      <w:tr w:rsidR="00B012F9" w:rsidRPr="00BF459B" w:rsidTr="005A1CFC">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3: complessità del processo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6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tratta di un processo complesso che comporta il coinvolgimento di più amministrazioni (esclusi i controlli) in fasi successive per il conseguimento del risultato?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35"/>
        </w:trPr>
        <w:tc>
          <w:tcPr>
            <w:tcW w:w="7260" w:type="dxa"/>
            <w:tcBorders>
              <w:top w:val="nil"/>
              <w:left w:val="single" w:sz="4" w:space="0" w:color="auto"/>
              <w:bottom w:val="single" w:sz="4" w:space="0" w:color="000000"/>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il processo coinvolge una sola PA = 1</w:t>
            </w:r>
          </w:p>
        </w:tc>
        <w:tc>
          <w:tcPr>
            <w:tcW w:w="2394" w:type="dxa"/>
            <w:tcBorders>
              <w:top w:val="nil"/>
              <w:left w:val="nil"/>
              <w:bottom w:val="single" w:sz="4" w:space="0" w:color="000000"/>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230"/>
        </w:trPr>
        <w:tc>
          <w:tcPr>
            <w:tcW w:w="72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Pr>
                <w:rFonts w:ascii="Arial" w:hAnsi="Arial" w:cs="Arial"/>
                <w:color w:val="000000"/>
                <w:sz w:val="16"/>
                <w:szCs w:val="16"/>
              </w:rPr>
              <w:t>Il processo può coinvolgere anche altre pubbliche amministrazioni = 2</w:t>
            </w:r>
          </w:p>
        </w:tc>
        <w:tc>
          <w:tcPr>
            <w:tcW w:w="2394" w:type="dxa"/>
            <w:tcBorders>
              <w:top w:val="single" w:sz="4" w:space="0" w:color="000000"/>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il processo coinvolge più di tre amministrazioni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il processo coinvolge più di cinque amministrazioni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2</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4: valore economico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Qual è l'impatto economico del processo?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Ha rilevanza esclusivamente interna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720"/>
        </w:trPr>
        <w:tc>
          <w:tcPr>
            <w:tcW w:w="7260" w:type="dxa"/>
            <w:tcBorders>
              <w:top w:val="nil"/>
              <w:left w:val="single" w:sz="4" w:space="0" w:color="auto"/>
              <w:bottom w:val="single" w:sz="4" w:space="0" w:color="000000"/>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Comporta l'attribuzione di vantaggi a soggetti esterni, ma di non particolare rilievo economico (es. borse di studio) = 3</w:t>
            </w:r>
          </w:p>
        </w:tc>
        <w:tc>
          <w:tcPr>
            <w:tcW w:w="2394" w:type="dxa"/>
            <w:tcBorders>
              <w:top w:val="nil"/>
              <w:left w:val="nil"/>
              <w:bottom w:val="single" w:sz="4" w:space="0" w:color="000000"/>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526"/>
        </w:trPr>
        <w:tc>
          <w:tcPr>
            <w:tcW w:w="72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 xml:space="preserve">Comporta l'attribuzione di vantaggi a soggetti esterni, </w:t>
            </w:r>
            <w:r>
              <w:rPr>
                <w:rFonts w:ascii="Arial" w:hAnsi="Arial" w:cs="Arial"/>
                <w:color w:val="000000"/>
                <w:sz w:val="16"/>
                <w:szCs w:val="16"/>
              </w:rPr>
              <w:t xml:space="preserve">di modesto </w:t>
            </w:r>
            <w:r w:rsidRPr="00B910D9">
              <w:rPr>
                <w:rFonts w:ascii="Arial" w:hAnsi="Arial" w:cs="Arial"/>
                <w:color w:val="000000"/>
                <w:sz w:val="16"/>
                <w:szCs w:val="16"/>
              </w:rPr>
              <w:t xml:space="preserve">rilievo economico  = </w:t>
            </w:r>
            <w:r>
              <w:rPr>
                <w:rFonts w:ascii="Arial" w:hAnsi="Arial" w:cs="Arial"/>
                <w:color w:val="000000"/>
                <w:sz w:val="16"/>
                <w:szCs w:val="16"/>
              </w:rPr>
              <w:t>4</w:t>
            </w:r>
          </w:p>
        </w:tc>
        <w:tc>
          <w:tcPr>
            <w:tcW w:w="2394" w:type="dxa"/>
            <w:tcBorders>
              <w:top w:val="single" w:sz="4" w:space="0" w:color="000000"/>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Comporta l'affidamento di considerevoli vantaggi a soggetti esterni (es. appalto)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3</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5: frazionabilità del processo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78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Il risultato finale del processo può essere raggiunto anche effettuando una pluralità di operazioni di entità economica ridotta che, considerate complessivamente, alla fine assicurano lo stesso risultato (es. pluralità di affidamenti ridotti)?</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7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1</w:t>
            </w:r>
          </w:p>
        </w:tc>
      </w:tr>
      <w:tr w:rsidR="00B012F9" w:rsidRPr="00BF459B" w:rsidTr="005A1CFC">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6: controlli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6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Anche sulla base dell'esperienza pregressa, il tipo di controllo applicato sul processo è adeguato a neutralizzare il rischio?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 xml:space="preserve">No, il rischio rimane indifferente = </w:t>
            </w:r>
            <w:r>
              <w:rPr>
                <w:rFonts w:ascii="Arial" w:hAnsi="Arial" w:cs="Arial"/>
                <w:color w:val="000000"/>
                <w:sz w:val="16"/>
                <w:szCs w:val="16"/>
              </w:rPr>
              <w:t>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 xml:space="preserve">Si, ma in minima parte = </w:t>
            </w:r>
            <w:r>
              <w:rPr>
                <w:rFonts w:ascii="Arial" w:hAnsi="Arial" w:cs="Arial"/>
                <w:color w:val="000000"/>
                <w:sz w:val="16"/>
                <w:szCs w:val="16"/>
              </w:rPr>
              <w:t>4</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7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per una percentuale approssimativa del 50%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2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 xml:space="preserve">Si, è molto efficace = </w:t>
            </w:r>
            <w:r>
              <w:rPr>
                <w:rFonts w:ascii="Arial" w:hAnsi="Arial" w:cs="Arial"/>
                <w:color w:val="000000"/>
                <w:sz w:val="16"/>
                <w:szCs w:val="16"/>
              </w:rPr>
              <w:t>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 xml:space="preserve">Si, costituisce un efficace strumento di neutralizzazione = </w:t>
            </w:r>
            <w:r>
              <w:rPr>
                <w:rFonts w:ascii="Arial" w:hAnsi="Arial" w:cs="Arial"/>
                <w:color w:val="000000"/>
                <w:sz w:val="16"/>
                <w:szCs w:val="16"/>
              </w:rPr>
              <w:t>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4</w:t>
            </w:r>
          </w:p>
        </w:tc>
      </w:tr>
      <w:tr w:rsidR="00B012F9" w:rsidRPr="00BF459B" w:rsidTr="005A1CFC">
        <w:trPr>
          <w:trHeight w:val="615"/>
        </w:trPr>
        <w:tc>
          <w:tcPr>
            <w:tcW w:w="7260" w:type="dxa"/>
            <w:tcBorders>
              <w:top w:val="nil"/>
              <w:left w:val="single" w:sz="4" w:space="0" w:color="auto"/>
              <w:bottom w:val="single" w:sz="4" w:space="0" w:color="auto"/>
              <w:right w:val="single" w:sz="4" w:space="0" w:color="auto"/>
            </w:tcBorders>
            <w:shd w:val="clear" w:color="000000" w:fill="BFBFBF"/>
            <w:vAlign w:val="center"/>
          </w:tcPr>
          <w:p w:rsidR="00B012F9" w:rsidRPr="00B910D9" w:rsidRDefault="00B012F9" w:rsidP="005A1CFC">
            <w:pPr>
              <w:spacing w:after="0" w:line="240" w:lineRule="auto"/>
              <w:jc w:val="right"/>
              <w:rPr>
                <w:rFonts w:ascii="Arial" w:hAnsi="Arial" w:cs="Arial"/>
                <w:b/>
                <w:bCs/>
                <w:color w:val="000000"/>
                <w:sz w:val="24"/>
                <w:szCs w:val="24"/>
              </w:rPr>
            </w:pPr>
            <w:r w:rsidRPr="00B910D9">
              <w:rPr>
                <w:rFonts w:ascii="Arial" w:hAnsi="Arial" w:cs="Arial"/>
                <w:b/>
                <w:bCs/>
                <w:color w:val="000000"/>
                <w:sz w:val="24"/>
                <w:szCs w:val="24"/>
              </w:rPr>
              <w:t>Valore stimato della probabilità</w:t>
            </w:r>
          </w:p>
        </w:tc>
        <w:tc>
          <w:tcPr>
            <w:tcW w:w="2394" w:type="dxa"/>
            <w:tcBorders>
              <w:top w:val="nil"/>
              <w:left w:val="nil"/>
              <w:bottom w:val="single" w:sz="4" w:space="0" w:color="auto"/>
              <w:right w:val="single" w:sz="4" w:space="0" w:color="auto"/>
            </w:tcBorders>
            <w:shd w:val="clear" w:color="000000" w:fill="BFBFBF"/>
            <w:vAlign w:val="center"/>
          </w:tcPr>
          <w:p w:rsidR="00B012F9" w:rsidRPr="00B910D9" w:rsidRDefault="00B012F9" w:rsidP="005A1CFC">
            <w:pPr>
              <w:spacing w:after="0" w:line="240" w:lineRule="auto"/>
              <w:jc w:val="center"/>
              <w:rPr>
                <w:rFonts w:ascii="Arial" w:hAnsi="Arial" w:cs="Arial"/>
                <w:b/>
                <w:bCs/>
                <w:color w:val="000000"/>
                <w:sz w:val="24"/>
                <w:szCs w:val="24"/>
              </w:rPr>
            </w:pPr>
            <w:r>
              <w:rPr>
                <w:rFonts w:ascii="Arial" w:hAnsi="Arial" w:cs="Arial"/>
                <w:b/>
                <w:bCs/>
                <w:color w:val="000000"/>
                <w:sz w:val="24"/>
                <w:szCs w:val="24"/>
              </w:rPr>
              <w:t>2</w:t>
            </w:r>
            <w:r w:rsidRPr="00B910D9">
              <w:rPr>
                <w:rFonts w:ascii="Arial" w:hAnsi="Arial" w:cs="Arial"/>
                <w:b/>
                <w:bCs/>
                <w:color w:val="000000"/>
                <w:sz w:val="24"/>
                <w:szCs w:val="24"/>
              </w:rPr>
              <w:t>,</w:t>
            </w:r>
            <w:r>
              <w:rPr>
                <w:rFonts w:ascii="Arial" w:hAnsi="Arial" w:cs="Arial"/>
                <w:b/>
                <w:bCs/>
                <w:color w:val="000000"/>
                <w:sz w:val="24"/>
                <w:szCs w:val="24"/>
              </w:rPr>
              <w:t>83</w:t>
            </w:r>
          </w:p>
        </w:tc>
      </w:tr>
      <w:tr w:rsidR="00B012F9" w:rsidRPr="00BF459B" w:rsidTr="005A1CFC">
        <w:trPr>
          <w:trHeight w:val="300"/>
        </w:trPr>
        <w:tc>
          <w:tcPr>
            <w:tcW w:w="9654" w:type="dxa"/>
            <w:gridSpan w:val="2"/>
            <w:tcBorders>
              <w:top w:val="single" w:sz="4" w:space="0" w:color="auto"/>
              <w:left w:val="single" w:sz="4" w:space="0" w:color="auto"/>
              <w:bottom w:val="single" w:sz="4" w:space="0" w:color="auto"/>
              <w:right w:val="single" w:sz="4" w:space="0" w:color="000000"/>
            </w:tcBorders>
            <w:shd w:val="clear" w:color="000000" w:fill="FFFFFF"/>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0 = nessuna probabilità; 1 = improbabile; 2 = poco probabile; 3 = probabile; 4 = molto probabile; 5 = altamente probabile.</w:t>
            </w:r>
          </w:p>
        </w:tc>
      </w:tr>
      <w:tr w:rsidR="00B012F9" w:rsidRPr="00BF459B" w:rsidTr="005A1CFC">
        <w:trPr>
          <w:trHeight w:val="300"/>
        </w:trPr>
        <w:tc>
          <w:tcPr>
            <w:tcW w:w="7260" w:type="dxa"/>
            <w:tcBorders>
              <w:top w:val="nil"/>
              <w:left w:val="nil"/>
              <w:bottom w:val="nil"/>
              <w:right w:val="nil"/>
            </w:tcBorders>
            <w:vAlign w:val="center"/>
          </w:tcPr>
          <w:p w:rsidR="00B012F9" w:rsidRPr="00B910D9" w:rsidRDefault="00B012F9" w:rsidP="005A1CFC">
            <w:pPr>
              <w:spacing w:after="0" w:line="240" w:lineRule="auto"/>
              <w:rPr>
                <w:rFonts w:ascii="Arial" w:hAnsi="Arial" w:cs="Arial"/>
                <w:color w:val="000000"/>
                <w:sz w:val="16"/>
                <w:szCs w:val="16"/>
              </w:rPr>
            </w:pPr>
          </w:p>
        </w:tc>
        <w:tc>
          <w:tcPr>
            <w:tcW w:w="2394" w:type="dxa"/>
            <w:tcBorders>
              <w:top w:val="nil"/>
              <w:left w:val="nil"/>
              <w:bottom w:val="nil"/>
              <w:right w:val="nil"/>
            </w:tcBorders>
            <w:vAlign w:val="center"/>
          </w:tcPr>
          <w:p w:rsidR="00B012F9" w:rsidRPr="00B910D9" w:rsidRDefault="00B012F9" w:rsidP="005A1CFC">
            <w:pPr>
              <w:spacing w:after="0" w:line="240" w:lineRule="auto"/>
              <w:jc w:val="center"/>
              <w:rPr>
                <w:rFonts w:ascii="Arial" w:hAnsi="Arial" w:cs="Arial"/>
                <w:color w:val="000000"/>
                <w:sz w:val="16"/>
                <w:szCs w:val="16"/>
              </w:rPr>
            </w:pPr>
          </w:p>
        </w:tc>
      </w:tr>
      <w:tr w:rsidR="00B012F9" w:rsidRPr="00BF459B" w:rsidTr="005A1CFC">
        <w:trPr>
          <w:trHeight w:val="315"/>
        </w:trPr>
        <w:tc>
          <w:tcPr>
            <w:tcW w:w="9654" w:type="dxa"/>
            <w:gridSpan w:val="2"/>
            <w:tcBorders>
              <w:top w:val="single" w:sz="4" w:space="0" w:color="auto"/>
              <w:left w:val="single" w:sz="4" w:space="0" w:color="auto"/>
              <w:bottom w:val="single" w:sz="4" w:space="0" w:color="auto"/>
              <w:right w:val="single" w:sz="4" w:space="0" w:color="000000"/>
            </w:tcBorders>
            <w:shd w:val="clear" w:color="000000" w:fill="BFBFBF"/>
            <w:vAlign w:val="center"/>
          </w:tcPr>
          <w:p w:rsidR="00B012F9" w:rsidRPr="00B910D9" w:rsidRDefault="00B012F9" w:rsidP="005A1CFC">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 xml:space="preserve">2. Valutazione dell'impatto </w:t>
            </w:r>
          </w:p>
        </w:tc>
      </w:tr>
      <w:tr w:rsidR="00B012F9" w:rsidRPr="00BF459B" w:rsidTr="005A1CFC">
        <w:trPr>
          <w:trHeight w:val="345"/>
        </w:trPr>
        <w:tc>
          <w:tcPr>
            <w:tcW w:w="72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1: impatto organizzativo</w:t>
            </w:r>
          </w:p>
        </w:tc>
        <w:tc>
          <w:tcPr>
            <w:tcW w:w="2394" w:type="dxa"/>
            <w:tcBorders>
              <w:top w:val="single" w:sz="4" w:space="0" w:color="000000"/>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1290"/>
        </w:trPr>
        <w:tc>
          <w:tcPr>
            <w:tcW w:w="7260" w:type="dxa"/>
            <w:tcBorders>
              <w:top w:val="nil"/>
              <w:left w:val="single" w:sz="4" w:space="0" w:color="auto"/>
              <w:bottom w:val="single" w:sz="4" w:space="0" w:color="auto"/>
              <w:right w:val="single" w:sz="4" w:space="0" w:color="auto"/>
            </w:tcBorders>
            <w:vAlign w:val="center"/>
          </w:tcPr>
          <w:p w:rsidR="00B012F9" w:rsidRPr="00D22189" w:rsidRDefault="00B012F9" w:rsidP="005A1CFC">
            <w:pPr>
              <w:spacing w:after="0" w:line="240" w:lineRule="auto"/>
              <w:rPr>
                <w:rFonts w:ascii="Arial" w:hAnsi="Arial" w:cs="Arial"/>
                <w:color w:val="000000"/>
                <w:sz w:val="16"/>
                <w:szCs w:val="16"/>
              </w:rPr>
            </w:pPr>
            <w:r w:rsidRPr="00D22189">
              <w:rPr>
                <w:rFonts w:ascii="Arial" w:hAnsi="Arial" w:cs="Arial"/>
                <w:color w:val="000000"/>
                <w:sz w:val="16"/>
                <w:szCs w:val="16"/>
              </w:rP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5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fino a circa il 20%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fino a circa il 40% = 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fino a circa il 60%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fino a circa lo 80% = 4</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fino a circa il 100%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FF5401">
        <w:trPr>
          <w:trHeight w:val="27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4</w:t>
            </w:r>
          </w:p>
        </w:tc>
      </w:tr>
      <w:tr w:rsidR="00B012F9" w:rsidRPr="00BF459B" w:rsidTr="005A1CFC">
        <w:trPr>
          <w:trHeight w:val="37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2: impatto economico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953"/>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1</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3: impatto reputazionale</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52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Nel corso degli ultimi anni sono stati pubblicati su giornali o riviste articoli aventi ad oggetto il medesimo evento o eventi analoghi?</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 0</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Non ne abbiamo memoria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sulla stampa locale = 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sulla stampa nazionale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sulla stampa locale e nazionale = 4</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sulla stampa, locale, nazionale ed internazionale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28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1</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4: impatto sull'immagine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6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quale livello può collocarsi il rischio dell'evento (livello apicale, intermedio, basso), ovvero la posizione/il ruolo che l'eventuale soggetto riveste nell'organizzazione è elevata, media o bassa?</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livello di addetto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livello di collaboratore o funzionario = 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livello di dirigente di ufficio non generale, ovvero posizione apicale o posizione organizzativa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livello di dirigente d'ufficio generale = 4</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livello di capo dipartimento/segretario generale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3</w:t>
            </w:r>
          </w:p>
        </w:tc>
      </w:tr>
      <w:tr w:rsidR="00B012F9" w:rsidRPr="00BF459B" w:rsidTr="005A1CFC">
        <w:trPr>
          <w:trHeight w:val="660"/>
        </w:trPr>
        <w:tc>
          <w:tcPr>
            <w:tcW w:w="7260" w:type="dxa"/>
            <w:tcBorders>
              <w:top w:val="nil"/>
              <w:left w:val="single" w:sz="4" w:space="0" w:color="auto"/>
              <w:bottom w:val="single" w:sz="4" w:space="0" w:color="auto"/>
              <w:right w:val="single" w:sz="4" w:space="0" w:color="auto"/>
            </w:tcBorders>
            <w:shd w:val="clear" w:color="000000" w:fill="BFBFBF"/>
            <w:vAlign w:val="center"/>
          </w:tcPr>
          <w:p w:rsidR="00B012F9" w:rsidRPr="00B910D9" w:rsidRDefault="00B012F9" w:rsidP="005A1CFC">
            <w:pPr>
              <w:spacing w:after="0" w:line="240" w:lineRule="auto"/>
              <w:jc w:val="right"/>
              <w:rPr>
                <w:rFonts w:ascii="Arial" w:hAnsi="Arial" w:cs="Arial"/>
                <w:b/>
                <w:bCs/>
                <w:color w:val="000000"/>
                <w:sz w:val="24"/>
                <w:szCs w:val="24"/>
              </w:rPr>
            </w:pPr>
            <w:r w:rsidRPr="00B910D9">
              <w:rPr>
                <w:rFonts w:ascii="Arial" w:hAnsi="Arial" w:cs="Arial"/>
                <w:b/>
                <w:bCs/>
                <w:color w:val="000000"/>
                <w:sz w:val="24"/>
                <w:szCs w:val="24"/>
              </w:rPr>
              <w:t>Valore stimato dell'impatto</w:t>
            </w:r>
          </w:p>
        </w:tc>
        <w:tc>
          <w:tcPr>
            <w:tcW w:w="2394" w:type="dxa"/>
            <w:tcBorders>
              <w:top w:val="nil"/>
              <w:left w:val="nil"/>
              <w:bottom w:val="single" w:sz="4" w:space="0" w:color="auto"/>
              <w:right w:val="single" w:sz="4" w:space="0" w:color="auto"/>
            </w:tcBorders>
            <w:shd w:val="clear" w:color="000000" w:fill="BFBFBF"/>
            <w:vAlign w:val="center"/>
          </w:tcPr>
          <w:p w:rsidR="00B012F9" w:rsidRPr="00B910D9" w:rsidRDefault="00B012F9" w:rsidP="005A1CFC">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2,25</w:t>
            </w:r>
          </w:p>
        </w:tc>
      </w:tr>
      <w:tr w:rsidR="00B012F9" w:rsidRPr="00BF459B" w:rsidTr="005A1CFC">
        <w:trPr>
          <w:trHeight w:val="300"/>
        </w:trPr>
        <w:tc>
          <w:tcPr>
            <w:tcW w:w="9654" w:type="dxa"/>
            <w:gridSpan w:val="2"/>
            <w:tcBorders>
              <w:top w:val="single" w:sz="4" w:space="0" w:color="auto"/>
              <w:left w:val="single" w:sz="4" w:space="0" w:color="auto"/>
              <w:bottom w:val="single" w:sz="4" w:space="0" w:color="auto"/>
              <w:right w:val="single" w:sz="4" w:space="0" w:color="000000"/>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0 = nessun impatto; 1 = marginale; 2 = minore; 3 = soglia; 4 = serio; 5 = superiore</w:t>
            </w:r>
          </w:p>
        </w:tc>
      </w:tr>
      <w:tr w:rsidR="00B012F9" w:rsidRPr="00BF459B" w:rsidTr="005A1CFC">
        <w:trPr>
          <w:trHeight w:val="315"/>
        </w:trPr>
        <w:tc>
          <w:tcPr>
            <w:tcW w:w="9654" w:type="dxa"/>
            <w:gridSpan w:val="2"/>
            <w:tcBorders>
              <w:top w:val="single" w:sz="4" w:space="0" w:color="auto"/>
              <w:left w:val="single" w:sz="4" w:space="0" w:color="auto"/>
              <w:bottom w:val="single" w:sz="4" w:space="0" w:color="auto"/>
              <w:right w:val="single" w:sz="4" w:space="0" w:color="000000"/>
            </w:tcBorders>
            <w:shd w:val="clear" w:color="000000" w:fill="A5A5A5"/>
            <w:vAlign w:val="center"/>
          </w:tcPr>
          <w:p w:rsidR="00B012F9" w:rsidRPr="00B910D9" w:rsidRDefault="00B012F9" w:rsidP="005A1CFC">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 xml:space="preserve">3. Valutazione complessiva del rischio </w:t>
            </w:r>
          </w:p>
        </w:tc>
      </w:tr>
      <w:tr w:rsidR="00B012F9" w:rsidRPr="00BF459B" w:rsidTr="005A1CFC">
        <w:trPr>
          <w:trHeight w:val="780"/>
        </w:trPr>
        <w:tc>
          <w:tcPr>
            <w:tcW w:w="7260" w:type="dxa"/>
            <w:tcBorders>
              <w:top w:val="single" w:sz="4" w:space="0" w:color="000000"/>
              <w:left w:val="single" w:sz="4" w:space="0" w:color="auto"/>
              <w:bottom w:val="single" w:sz="4" w:space="0" w:color="auto"/>
              <w:right w:val="single" w:sz="4" w:space="0" w:color="auto"/>
            </w:tcBorders>
            <w:shd w:val="clear" w:color="000000" w:fill="FFFFFF"/>
            <w:vAlign w:val="center"/>
          </w:tcPr>
          <w:p w:rsidR="00B012F9" w:rsidRPr="00B910D9" w:rsidRDefault="00B012F9" w:rsidP="005A1CFC">
            <w:pPr>
              <w:spacing w:after="0" w:line="240" w:lineRule="auto"/>
              <w:jc w:val="right"/>
              <w:rPr>
                <w:rFonts w:ascii="Arial" w:hAnsi="Arial" w:cs="Arial"/>
                <w:color w:val="000000"/>
                <w:sz w:val="24"/>
                <w:szCs w:val="24"/>
              </w:rPr>
            </w:pPr>
            <w:r w:rsidRPr="00B910D9">
              <w:rPr>
                <w:rFonts w:ascii="Arial" w:hAnsi="Arial" w:cs="Arial"/>
                <w:color w:val="000000"/>
                <w:sz w:val="24"/>
                <w:szCs w:val="24"/>
              </w:rPr>
              <w:t xml:space="preserve">Valutazione complessiva del rischio = probabilità x impatto </w:t>
            </w:r>
          </w:p>
        </w:tc>
        <w:tc>
          <w:tcPr>
            <w:tcW w:w="2394" w:type="dxa"/>
            <w:tcBorders>
              <w:top w:val="single" w:sz="4" w:space="0" w:color="000000"/>
              <w:left w:val="nil"/>
              <w:bottom w:val="single" w:sz="4" w:space="0" w:color="auto"/>
              <w:right w:val="single" w:sz="4" w:space="0" w:color="auto"/>
            </w:tcBorders>
            <w:shd w:val="clear" w:color="000000" w:fill="FFFFFF"/>
            <w:vAlign w:val="center"/>
          </w:tcPr>
          <w:p w:rsidR="00B012F9" w:rsidRPr="00B910D9" w:rsidRDefault="00B012F9" w:rsidP="005A1CFC">
            <w:pPr>
              <w:spacing w:after="0" w:line="240" w:lineRule="auto"/>
              <w:jc w:val="center"/>
              <w:rPr>
                <w:rFonts w:ascii="Arial" w:hAnsi="Arial" w:cs="Arial"/>
                <w:b/>
                <w:bCs/>
                <w:color w:val="000000"/>
                <w:sz w:val="24"/>
                <w:szCs w:val="24"/>
              </w:rPr>
            </w:pPr>
            <w:r>
              <w:rPr>
                <w:rFonts w:ascii="Arial" w:hAnsi="Arial" w:cs="Arial"/>
                <w:b/>
                <w:bCs/>
                <w:color w:val="000000"/>
                <w:sz w:val="24"/>
                <w:szCs w:val="24"/>
              </w:rPr>
              <w:t>6,37</w:t>
            </w:r>
          </w:p>
        </w:tc>
      </w:tr>
    </w:tbl>
    <w:p w:rsidR="00B012F9" w:rsidRDefault="00B012F9"/>
    <w:tbl>
      <w:tblPr>
        <w:tblW w:w="9654" w:type="dxa"/>
        <w:tblInd w:w="55" w:type="dxa"/>
        <w:tblCellMar>
          <w:left w:w="70" w:type="dxa"/>
          <w:right w:w="70" w:type="dxa"/>
        </w:tblCellMar>
        <w:tblLook w:val="00A0"/>
      </w:tblPr>
      <w:tblGrid>
        <w:gridCol w:w="7260"/>
        <w:gridCol w:w="2394"/>
      </w:tblGrid>
      <w:tr w:rsidR="00B012F9" w:rsidRPr="00BF459B" w:rsidTr="005A1CFC">
        <w:trPr>
          <w:trHeight w:val="315"/>
        </w:trPr>
        <w:tc>
          <w:tcPr>
            <w:tcW w:w="9654" w:type="dxa"/>
            <w:gridSpan w:val="2"/>
            <w:tcBorders>
              <w:top w:val="single" w:sz="4" w:space="0" w:color="auto"/>
              <w:left w:val="single" w:sz="4" w:space="0" w:color="auto"/>
              <w:bottom w:val="single" w:sz="4" w:space="0" w:color="auto"/>
              <w:right w:val="single" w:sz="4" w:space="0" w:color="000000"/>
            </w:tcBorders>
            <w:shd w:val="clear" w:color="auto" w:fill="FBD4B4"/>
            <w:vAlign w:val="center"/>
          </w:tcPr>
          <w:p w:rsidR="00B012F9" w:rsidRPr="00B910D9" w:rsidRDefault="00B012F9" w:rsidP="005A1CFC">
            <w:pPr>
              <w:spacing w:after="0" w:line="240" w:lineRule="auto"/>
              <w:jc w:val="center"/>
              <w:rPr>
                <w:rFonts w:ascii="Arial" w:hAnsi="Arial" w:cs="Arial"/>
                <w:b/>
                <w:bCs/>
                <w:color w:val="000000"/>
                <w:sz w:val="24"/>
                <w:szCs w:val="24"/>
              </w:rPr>
            </w:pPr>
            <w:r>
              <w:rPr>
                <w:rFonts w:ascii="Arial" w:hAnsi="Arial" w:cs="Arial"/>
                <w:b/>
                <w:bCs/>
                <w:color w:val="000000"/>
                <w:sz w:val="24"/>
                <w:szCs w:val="24"/>
              </w:rPr>
              <w:t>AREA E</w:t>
            </w:r>
          </w:p>
        </w:tc>
      </w:tr>
      <w:tr w:rsidR="00B012F9" w:rsidRPr="00BF459B" w:rsidTr="005A1CFC">
        <w:trPr>
          <w:trHeight w:val="503"/>
        </w:trPr>
        <w:tc>
          <w:tcPr>
            <w:tcW w:w="9654" w:type="dxa"/>
            <w:gridSpan w:val="2"/>
            <w:tcBorders>
              <w:top w:val="single" w:sz="4" w:space="0" w:color="auto"/>
              <w:left w:val="single" w:sz="4" w:space="0" w:color="auto"/>
              <w:bottom w:val="single" w:sz="4" w:space="0" w:color="auto"/>
              <w:right w:val="single" w:sz="4" w:space="0" w:color="000000"/>
            </w:tcBorders>
            <w:shd w:val="clear" w:color="auto" w:fill="EAF1DD"/>
            <w:vAlign w:val="center"/>
          </w:tcPr>
          <w:p w:rsidR="00B012F9" w:rsidRPr="00B910D9" w:rsidRDefault="00B012F9" w:rsidP="005A1CFC">
            <w:pPr>
              <w:spacing w:after="0" w:line="240" w:lineRule="auto"/>
              <w:jc w:val="center"/>
              <w:rPr>
                <w:rFonts w:ascii="Arial" w:hAnsi="Arial" w:cs="Arial"/>
                <w:color w:val="000000"/>
                <w:sz w:val="24"/>
                <w:szCs w:val="24"/>
              </w:rPr>
            </w:pPr>
            <w:r>
              <w:rPr>
                <w:rFonts w:ascii="Arial" w:hAnsi="Arial" w:cs="Arial"/>
                <w:b/>
                <w:bCs/>
                <w:color w:val="000000"/>
                <w:sz w:val="24"/>
                <w:szCs w:val="24"/>
              </w:rPr>
              <w:t>1</w:t>
            </w:r>
            <w:r w:rsidRPr="00B910D9">
              <w:rPr>
                <w:rFonts w:ascii="Arial" w:hAnsi="Arial" w:cs="Arial"/>
                <w:b/>
                <w:bCs/>
                <w:color w:val="000000"/>
                <w:sz w:val="24"/>
                <w:szCs w:val="24"/>
              </w:rPr>
              <w:t>.</w:t>
            </w:r>
            <w:r w:rsidRPr="00010B32">
              <w:rPr>
                <w:rFonts w:ascii="Arial" w:hAnsi="Arial" w:cs="Arial"/>
                <w:b/>
                <w:bCs/>
                <w:color w:val="000000"/>
                <w:sz w:val="24"/>
                <w:szCs w:val="24"/>
              </w:rPr>
              <w:t xml:space="preserve"> </w:t>
            </w:r>
            <w:r w:rsidRPr="00BF459B">
              <w:rPr>
                <w:rFonts w:ascii="Times New Roman" w:hAnsi="Times New Roman"/>
                <w:b/>
                <w:bCs/>
                <w:color w:val="000000"/>
                <w:u w:val="single"/>
              </w:rPr>
              <w:t>Concessioni in uso di beni immobili, a titolo di diritto personale o reale di godimento</w:t>
            </w:r>
            <w:r>
              <w:rPr>
                <w:rFonts w:ascii="Arial" w:hAnsi="Arial" w:cs="Arial"/>
                <w:b/>
                <w:bCs/>
                <w:color w:val="000000"/>
                <w:sz w:val="24"/>
                <w:szCs w:val="24"/>
                <w:u w:val="single"/>
              </w:rPr>
              <w:t>.</w:t>
            </w:r>
          </w:p>
        </w:tc>
      </w:tr>
      <w:tr w:rsidR="00B012F9" w:rsidRPr="00BF459B" w:rsidTr="005A1CFC">
        <w:trPr>
          <w:trHeight w:val="315"/>
        </w:trPr>
        <w:tc>
          <w:tcPr>
            <w:tcW w:w="9654" w:type="dxa"/>
            <w:gridSpan w:val="2"/>
            <w:tcBorders>
              <w:top w:val="nil"/>
              <w:left w:val="single" w:sz="4" w:space="0" w:color="auto"/>
              <w:bottom w:val="single" w:sz="4" w:space="0" w:color="auto"/>
              <w:right w:val="single" w:sz="4" w:space="0" w:color="auto"/>
            </w:tcBorders>
            <w:shd w:val="clear" w:color="000000" w:fill="BFBFBF"/>
            <w:vAlign w:val="center"/>
          </w:tcPr>
          <w:p w:rsidR="00B012F9" w:rsidRPr="00B910D9" w:rsidRDefault="00B012F9" w:rsidP="005A1CFC">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 xml:space="preserve">1. Valutazione della probabilità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 xml:space="preserve">Criteri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 xml:space="preserve">Punteggi </w:t>
            </w:r>
          </w:p>
        </w:tc>
      </w:tr>
      <w:tr w:rsidR="00B012F9" w:rsidRPr="00BF459B" w:rsidTr="005A1CFC">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1: discrezionalità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Il processo è discrezionale?</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è del tutto vincolato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0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E' parzialmente vincolato dalla legge e da atti amministrativi (regolamenti, direttive, circolari) = 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E' parzialmente vincolato solo dalla legge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0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E' parzialmente vincolato solo da atti amministrativi (regolamenti, direttive, circolari) = 4</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E' altamente discrezionale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4</w:t>
            </w:r>
          </w:p>
        </w:tc>
      </w:tr>
      <w:tr w:rsidR="00B012F9" w:rsidRPr="00BF459B" w:rsidTr="005A1CFC">
        <w:trPr>
          <w:trHeight w:val="432"/>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2: rilevanza esterna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Il processo produce effetti diretti all'esterno dell'amministrazione di riferimento?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ha come destinatario finale un ufficio interno = 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540"/>
        </w:trPr>
        <w:tc>
          <w:tcPr>
            <w:tcW w:w="7260" w:type="dxa"/>
            <w:tcBorders>
              <w:top w:val="single" w:sz="4" w:space="0" w:color="000000"/>
              <w:left w:val="single" w:sz="4" w:space="0" w:color="auto"/>
              <w:bottom w:val="single" w:sz="4" w:space="0" w:color="000000"/>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Il risultato del processo</w:t>
            </w:r>
            <w:r>
              <w:rPr>
                <w:rFonts w:ascii="Arial" w:hAnsi="Arial" w:cs="Arial"/>
                <w:color w:val="000000"/>
                <w:sz w:val="16"/>
                <w:szCs w:val="16"/>
              </w:rPr>
              <w:t xml:space="preserve"> </w:t>
            </w:r>
            <w:r w:rsidRPr="00B910D9">
              <w:rPr>
                <w:rFonts w:ascii="Arial" w:hAnsi="Arial" w:cs="Arial"/>
                <w:color w:val="000000"/>
                <w:sz w:val="16"/>
                <w:szCs w:val="16"/>
              </w:rPr>
              <w:t>ha come destinatario finale un ufficio interno ma è rivolto anche ad utenti esterni = 3</w:t>
            </w:r>
          </w:p>
        </w:tc>
        <w:tc>
          <w:tcPr>
            <w:tcW w:w="2394" w:type="dxa"/>
            <w:tcBorders>
              <w:top w:val="single" w:sz="4" w:space="0" w:color="000000"/>
              <w:left w:val="nil"/>
              <w:bottom w:val="single" w:sz="4" w:space="0" w:color="000000"/>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33"/>
        </w:trPr>
        <w:tc>
          <w:tcPr>
            <w:tcW w:w="7260" w:type="dxa"/>
            <w:tcBorders>
              <w:top w:val="single" w:sz="4" w:space="0" w:color="000000"/>
              <w:left w:val="single" w:sz="4" w:space="0" w:color="auto"/>
              <w:bottom w:val="single" w:sz="4" w:space="0" w:color="000000"/>
              <w:right w:val="single" w:sz="4" w:space="0" w:color="auto"/>
            </w:tcBorders>
            <w:vAlign w:val="center"/>
          </w:tcPr>
          <w:p w:rsidR="00B012F9" w:rsidRDefault="00B012F9" w:rsidP="005A1CFC">
            <w:pPr>
              <w:spacing w:after="0" w:line="240" w:lineRule="auto"/>
              <w:rPr>
                <w:rFonts w:ascii="Arial" w:hAnsi="Arial" w:cs="Arial"/>
                <w:color w:val="000000"/>
                <w:sz w:val="16"/>
                <w:szCs w:val="16"/>
              </w:rPr>
            </w:pPr>
          </w:p>
          <w:p w:rsidR="00B012F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Il risultato del processo</w:t>
            </w:r>
            <w:r>
              <w:rPr>
                <w:rFonts w:ascii="Arial" w:hAnsi="Arial" w:cs="Arial"/>
                <w:color w:val="000000"/>
                <w:sz w:val="16"/>
                <w:szCs w:val="16"/>
              </w:rPr>
              <w:t xml:space="preserve"> </w:t>
            </w:r>
            <w:r w:rsidRPr="00B910D9">
              <w:rPr>
                <w:rFonts w:ascii="Arial" w:hAnsi="Arial" w:cs="Arial"/>
                <w:color w:val="000000"/>
                <w:sz w:val="16"/>
                <w:szCs w:val="16"/>
              </w:rPr>
              <w:t xml:space="preserve">ha come destinatario finale un </w:t>
            </w:r>
            <w:r>
              <w:rPr>
                <w:rFonts w:ascii="Arial" w:hAnsi="Arial" w:cs="Arial"/>
                <w:color w:val="000000"/>
                <w:sz w:val="16"/>
                <w:szCs w:val="16"/>
              </w:rPr>
              <w:t>utente esterno ma è rivolto anche all'amministrazione  = 4</w:t>
            </w:r>
          </w:p>
          <w:p w:rsidR="00B012F9" w:rsidRPr="00B910D9" w:rsidRDefault="00B012F9" w:rsidP="005A1CFC">
            <w:pPr>
              <w:spacing w:after="0" w:line="240" w:lineRule="auto"/>
              <w:rPr>
                <w:rFonts w:ascii="Arial" w:hAnsi="Arial" w:cs="Arial"/>
                <w:color w:val="000000"/>
                <w:sz w:val="16"/>
                <w:szCs w:val="16"/>
              </w:rPr>
            </w:pPr>
          </w:p>
        </w:tc>
        <w:tc>
          <w:tcPr>
            <w:tcW w:w="2394" w:type="dxa"/>
            <w:tcBorders>
              <w:top w:val="single" w:sz="4" w:space="0" w:color="000000"/>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p>
        </w:tc>
      </w:tr>
      <w:tr w:rsidR="00B012F9" w:rsidRPr="00BF459B" w:rsidTr="005A1CFC">
        <w:trPr>
          <w:trHeight w:val="300"/>
        </w:trPr>
        <w:tc>
          <w:tcPr>
            <w:tcW w:w="72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il risultato del processo è rivolto direttamente ad utenti esterni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5</w:t>
            </w:r>
          </w:p>
        </w:tc>
      </w:tr>
      <w:tr w:rsidR="00B012F9" w:rsidRPr="00BF459B" w:rsidTr="005A1CFC">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3: complessità del processo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6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tratta di un processo complesso che comporta il coinvolgimento di più amministrazioni (esclusi i controlli) in fasi successive per il conseguimento del risultato?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35"/>
        </w:trPr>
        <w:tc>
          <w:tcPr>
            <w:tcW w:w="7260" w:type="dxa"/>
            <w:tcBorders>
              <w:top w:val="nil"/>
              <w:left w:val="single" w:sz="4" w:space="0" w:color="auto"/>
              <w:bottom w:val="single" w:sz="4" w:space="0" w:color="000000"/>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il processo coinvolge una sola PA = 1</w:t>
            </w:r>
          </w:p>
        </w:tc>
        <w:tc>
          <w:tcPr>
            <w:tcW w:w="2394" w:type="dxa"/>
            <w:tcBorders>
              <w:top w:val="nil"/>
              <w:left w:val="nil"/>
              <w:bottom w:val="single" w:sz="4" w:space="0" w:color="000000"/>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230"/>
        </w:trPr>
        <w:tc>
          <w:tcPr>
            <w:tcW w:w="72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Pr>
                <w:rFonts w:ascii="Arial" w:hAnsi="Arial" w:cs="Arial"/>
                <w:color w:val="000000"/>
                <w:sz w:val="16"/>
                <w:szCs w:val="16"/>
              </w:rPr>
              <w:t>Il processo può coinvolgere anche altre pubbliche amministrazioni = 2</w:t>
            </w:r>
          </w:p>
        </w:tc>
        <w:tc>
          <w:tcPr>
            <w:tcW w:w="2394" w:type="dxa"/>
            <w:tcBorders>
              <w:top w:val="single" w:sz="4" w:space="0" w:color="000000"/>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il processo coinvolge più di tre amministrazioni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il processo coinvolge più di cinque amministrazioni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2</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4: valore economico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Qual è l'impatto economico del processo?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Ha rilevanza esclusivamente interna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720"/>
        </w:trPr>
        <w:tc>
          <w:tcPr>
            <w:tcW w:w="7260" w:type="dxa"/>
            <w:tcBorders>
              <w:top w:val="nil"/>
              <w:left w:val="single" w:sz="4" w:space="0" w:color="auto"/>
              <w:bottom w:val="single" w:sz="4" w:space="0" w:color="000000"/>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Comporta l'attribuzione di vantaggi a soggetti esterni, ma di non particolare rilievo economico (es. borse di studio) = 3</w:t>
            </w:r>
          </w:p>
        </w:tc>
        <w:tc>
          <w:tcPr>
            <w:tcW w:w="2394" w:type="dxa"/>
            <w:tcBorders>
              <w:top w:val="nil"/>
              <w:left w:val="nil"/>
              <w:bottom w:val="single" w:sz="4" w:space="0" w:color="000000"/>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526"/>
        </w:trPr>
        <w:tc>
          <w:tcPr>
            <w:tcW w:w="72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 xml:space="preserve">Comporta l'attribuzione di vantaggi a soggetti esterni, </w:t>
            </w:r>
            <w:r>
              <w:rPr>
                <w:rFonts w:ascii="Arial" w:hAnsi="Arial" w:cs="Arial"/>
                <w:color w:val="000000"/>
                <w:sz w:val="16"/>
                <w:szCs w:val="16"/>
              </w:rPr>
              <w:t xml:space="preserve">di modesto </w:t>
            </w:r>
            <w:r w:rsidRPr="00B910D9">
              <w:rPr>
                <w:rFonts w:ascii="Arial" w:hAnsi="Arial" w:cs="Arial"/>
                <w:color w:val="000000"/>
                <w:sz w:val="16"/>
                <w:szCs w:val="16"/>
              </w:rPr>
              <w:t xml:space="preserve">rilievo economico  = </w:t>
            </w:r>
            <w:r>
              <w:rPr>
                <w:rFonts w:ascii="Arial" w:hAnsi="Arial" w:cs="Arial"/>
                <w:color w:val="000000"/>
                <w:sz w:val="16"/>
                <w:szCs w:val="16"/>
              </w:rPr>
              <w:t>4</w:t>
            </w:r>
          </w:p>
        </w:tc>
        <w:tc>
          <w:tcPr>
            <w:tcW w:w="2394" w:type="dxa"/>
            <w:tcBorders>
              <w:top w:val="single" w:sz="4" w:space="0" w:color="000000"/>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Comporta l'affidamento di considerevoli vantaggi a soggetti esterni (es. appalto)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4</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5: frazionabilità del processo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78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Il risultato finale del processo può essere raggiunto anche effettuando una pluralità di operazioni di entità economica ridotta che, considerate complessivamente, alla fine assicurano lo stesso risultato (es. pluralità di affidamenti ridotti)?</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7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1</w:t>
            </w:r>
          </w:p>
        </w:tc>
      </w:tr>
      <w:tr w:rsidR="00B012F9" w:rsidRPr="00BF459B" w:rsidTr="005A1CFC">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6: controlli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6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Anche sulla base dell'esperienza pregressa, il tipo di controllo applicato sul processo è adeguato a neutralizzare il rischio?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 xml:space="preserve">No, il rischio rimane indifferente = </w:t>
            </w:r>
            <w:r>
              <w:rPr>
                <w:rFonts w:ascii="Arial" w:hAnsi="Arial" w:cs="Arial"/>
                <w:color w:val="000000"/>
                <w:sz w:val="16"/>
                <w:szCs w:val="16"/>
              </w:rPr>
              <w:t>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 xml:space="preserve">Si, ma in minima parte = </w:t>
            </w:r>
            <w:r>
              <w:rPr>
                <w:rFonts w:ascii="Arial" w:hAnsi="Arial" w:cs="Arial"/>
                <w:color w:val="000000"/>
                <w:sz w:val="16"/>
                <w:szCs w:val="16"/>
              </w:rPr>
              <w:t>4</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7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per una percentuale approssimativa del 50%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2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 xml:space="preserve">Si, è molto efficace = </w:t>
            </w:r>
            <w:r>
              <w:rPr>
                <w:rFonts w:ascii="Arial" w:hAnsi="Arial" w:cs="Arial"/>
                <w:color w:val="000000"/>
                <w:sz w:val="16"/>
                <w:szCs w:val="16"/>
              </w:rPr>
              <w:t>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 xml:space="preserve">Si, costituisce un efficace strumento di neutralizzazione = </w:t>
            </w:r>
            <w:r>
              <w:rPr>
                <w:rFonts w:ascii="Arial" w:hAnsi="Arial" w:cs="Arial"/>
                <w:color w:val="000000"/>
                <w:sz w:val="16"/>
                <w:szCs w:val="16"/>
              </w:rPr>
              <w:t>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4</w:t>
            </w:r>
          </w:p>
        </w:tc>
      </w:tr>
      <w:tr w:rsidR="00B012F9" w:rsidRPr="00BF459B" w:rsidTr="005A1CFC">
        <w:trPr>
          <w:trHeight w:val="615"/>
        </w:trPr>
        <w:tc>
          <w:tcPr>
            <w:tcW w:w="7260" w:type="dxa"/>
            <w:tcBorders>
              <w:top w:val="nil"/>
              <w:left w:val="single" w:sz="4" w:space="0" w:color="auto"/>
              <w:bottom w:val="single" w:sz="4" w:space="0" w:color="auto"/>
              <w:right w:val="single" w:sz="4" w:space="0" w:color="auto"/>
            </w:tcBorders>
            <w:shd w:val="clear" w:color="000000" w:fill="BFBFBF"/>
            <w:vAlign w:val="center"/>
          </w:tcPr>
          <w:p w:rsidR="00B012F9" w:rsidRPr="00B910D9" w:rsidRDefault="00B012F9" w:rsidP="005A1CFC">
            <w:pPr>
              <w:spacing w:after="0" w:line="240" w:lineRule="auto"/>
              <w:jc w:val="right"/>
              <w:rPr>
                <w:rFonts w:ascii="Arial" w:hAnsi="Arial" w:cs="Arial"/>
                <w:b/>
                <w:bCs/>
                <w:color w:val="000000"/>
                <w:sz w:val="24"/>
                <w:szCs w:val="24"/>
              </w:rPr>
            </w:pPr>
            <w:r w:rsidRPr="00B910D9">
              <w:rPr>
                <w:rFonts w:ascii="Arial" w:hAnsi="Arial" w:cs="Arial"/>
                <w:b/>
                <w:bCs/>
                <w:color w:val="000000"/>
                <w:sz w:val="24"/>
                <w:szCs w:val="24"/>
              </w:rPr>
              <w:t>Valore stimato della probabilità</w:t>
            </w:r>
          </w:p>
        </w:tc>
        <w:tc>
          <w:tcPr>
            <w:tcW w:w="2394" w:type="dxa"/>
            <w:tcBorders>
              <w:top w:val="nil"/>
              <w:left w:val="nil"/>
              <w:bottom w:val="single" w:sz="4" w:space="0" w:color="auto"/>
              <w:right w:val="single" w:sz="4" w:space="0" w:color="auto"/>
            </w:tcBorders>
            <w:shd w:val="clear" w:color="000000" w:fill="BFBFBF"/>
            <w:vAlign w:val="center"/>
          </w:tcPr>
          <w:p w:rsidR="00B012F9" w:rsidRPr="00B910D9" w:rsidRDefault="00B012F9" w:rsidP="005A1CFC">
            <w:pPr>
              <w:spacing w:after="0" w:line="240" w:lineRule="auto"/>
              <w:jc w:val="center"/>
              <w:rPr>
                <w:rFonts w:ascii="Arial" w:hAnsi="Arial" w:cs="Arial"/>
                <w:b/>
                <w:bCs/>
                <w:color w:val="000000"/>
                <w:sz w:val="24"/>
                <w:szCs w:val="24"/>
              </w:rPr>
            </w:pPr>
            <w:r>
              <w:rPr>
                <w:rFonts w:ascii="Arial" w:hAnsi="Arial" w:cs="Arial"/>
                <w:b/>
                <w:bCs/>
                <w:color w:val="000000"/>
                <w:sz w:val="24"/>
                <w:szCs w:val="24"/>
              </w:rPr>
              <w:t>3,33</w:t>
            </w:r>
          </w:p>
        </w:tc>
      </w:tr>
      <w:tr w:rsidR="00B012F9" w:rsidRPr="00BF459B" w:rsidTr="005A1CFC">
        <w:trPr>
          <w:trHeight w:val="300"/>
        </w:trPr>
        <w:tc>
          <w:tcPr>
            <w:tcW w:w="9654" w:type="dxa"/>
            <w:gridSpan w:val="2"/>
            <w:tcBorders>
              <w:top w:val="single" w:sz="4" w:space="0" w:color="auto"/>
              <w:left w:val="single" w:sz="4" w:space="0" w:color="auto"/>
              <w:bottom w:val="single" w:sz="4" w:space="0" w:color="auto"/>
              <w:right w:val="single" w:sz="4" w:space="0" w:color="000000"/>
            </w:tcBorders>
            <w:shd w:val="clear" w:color="000000" w:fill="FFFFFF"/>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0 = nessuna probabilità; 1 = improbabile; 2 = poco probabile; 3 = probabile; 4 = molto probabile; 5 = altamente probabile.</w:t>
            </w:r>
          </w:p>
        </w:tc>
      </w:tr>
      <w:tr w:rsidR="00B012F9" w:rsidRPr="00BF459B" w:rsidTr="005A1CFC">
        <w:trPr>
          <w:trHeight w:val="300"/>
        </w:trPr>
        <w:tc>
          <w:tcPr>
            <w:tcW w:w="7260" w:type="dxa"/>
            <w:tcBorders>
              <w:top w:val="nil"/>
              <w:left w:val="nil"/>
              <w:bottom w:val="nil"/>
              <w:right w:val="nil"/>
            </w:tcBorders>
            <w:vAlign w:val="center"/>
          </w:tcPr>
          <w:p w:rsidR="00B012F9" w:rsidRPr="00B910D9" w:rsidRDefault="00B012F9" w:rsidP="005A1CFC">
            <w:pPr>
              <w:spacing w:after="0" w:line="240" w:lineRule="auto"/>
              <w:rPr>
                <w:rFonts w:ascii="Arial" w:hAnsi="Arial" w:cs="Arial"/>
                <w:color w:val="000000"/>
                <w:sz w:val="16"/>
                <w:szCs w:val="16"/>
              </w:rPr>
            </w:pPr>
          </w:p>
        </w:tc>
        <w:tc>
          <w:tcPr>
            <w:tcW w:w="2394" w:type="dxa"/>
            <w:tcBorders>
              <w:top w:val="nil"/>
              <w:left w:val="nil"/>
              <w:bottom w:val="nil"/>
              <w:right w:val="nil"/>
            </w:tcBorders>
            <w:vAlign w:val="center"/>
          </w:tcPr>
          <w:p w:rsidR="00B012F9" w:rsidRPr="00B910D9" w:rsidRDefault="00B012F9" w:rsidP="005A1CFC">
            <w:pPr>
              <w:spacing w:after="0" w:line="240" w:lineRule="auto"/>
              <w:jc w:val="center"/>
              <w:rPr>
                <w:rFonts w:ascii="Arial" w:hAnsi="Arial" w:cs="Arial"/>
                <w:color w:val="000000"/>
                <w:sz w:val="16"/>
                <w:szCs w:val="16"/>
              </w:rPr>
            </w:pPr>
          </w:p>
        </w:tc>
      </w:tr>
      <w:tr w:rsidR="00B012F9" w:rsidRPr="00BF459B" w:rsidTr="005A1CFC">
        <w:trPr>
          <w:trHeight w:val="315"/>
        </w:trPr>
        <w:tc>
          <w:tcPr>
            <w:tcW w:w="9654" w:type="dxa"/>
            <w:gridSpan w:val="2"/>
            <w:tcBorders>
              <w:top w:val="single" w:sz="4" w:space="0" w:color="auto"/>
              <w:left w:val="single" w:sz="4" w:space="0" w:color="auto"/>
              <w:bottom w:val="single" w:sz="4" w:space="0" w:color="auto"/>
              <w:right w:val="single" w:sz="4" w:space="0" w:color="000000"/>
            </w:tcBorders>
            <w:shd w:val="clear" w:color="000000" w:fill="BFBFBF"/>
            <w:vAlign w:val="center"/>
          </w:tcPr>
          <w:p w:rsidR="00B012F9" w:rsidRPr="00B910D9" w:rsidRDefault="00B012F9" w:rsidP="005A1CFC">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 xml:space="preserve">2. Valutazione dell'impatto </w:t>
            </w:r>
          </w:p>
        </w:tc>
      </w:tr>
      <w:tr w:rsidR="00B012F9" w:rsidRPr="00BF459B" w:rsidTr="005A1CFC">
        <w:trPr>
          <w:trHeight w:val="345"/>
        </w:trPr>
        <w:tc>
          <w:tcPr>
            <w:tcW w:w="72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1: impatto organizzativo</w:t>
            </w:r>
          </w:p>
        </w:tc>
        <w:tc>
          <w:tcPr>
            <w:tcW w:w="2394" w:type="dxa"/>
            <w:tcBorders>
              <w:top w:val="single" w:sz="4" w:space="0" w:color="000000"/>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1290"/>
        </w:trPr>
        <w:tc>
          <w:tcPr>
            <w:tcW w:w="7260" w:type="dxa"/>
            <w:tcBorders>
              <w:top w:val="nil"/>
              <w:left w:val="single" w:sz="4" w:space="0" w:color="auto"/>
              <w:bottom w:val="single" w:sz="4" w:space="0" w:color="auto"/>
              <w:right w:val="single" w:sz="4" w:space="0" w:color="auto"/>
            </w:tcBorders>
            <w:vAlign w:val="center"/>
          </w:tcPr>
          <w:p w:rsidR="00B012F9" w:rsidRPr="00D22189" w:rsidRDefault="00B012F9" w:rsidP="005A1CFC">
            <w:pPr>
              <w:spacing w:after="0" w:line="240" w:lineRule="auto"/>
              <w:rPr>
                <w:rFonts w:ascii="Arial" w:hAnsi="Arial" w:cs="Arial"/>
                <w:color w:val="000000"/>
                <w:sz w:val="16"/>
                <w:szCs w:val="16"/>
              </w:rPr>
            </w:pPr>
            <w:r w:rsidRPr="00D22189">
              <w:rPr>
                <w:rFonts w:ascii="Arial" w:hAnsi="Arial" w:cs="Arial"/>
                <w:color w:val="000000"/>
                <w:sz w:val="16"/>
                <w:szCs w:val="16"/>
              </w:rP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5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fino a circa il 20%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fino a circa il 40% = 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fino a circa il 60%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fino a circa lo 80% = 4</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fino a circa il 100%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27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4</w:t>
            </w:r>
          </w:p>
        </w:tc>
      </w:tr>
      <w:tr w:rsidR="00B012F9" w:rsidRPr="00BF459B" w:rsidTr="005A1CFC">
        <w:trPr>
          <w:trHeight w:val="37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2: impatto economico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953"/>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1</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3: impatto reputazionale</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52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Nel corso degli ultimi anni sono stati pubblicati su giornali o riviste articoli aventi ad oggetto il medesimo evento o eventi analoghi?</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 0</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Non ne abbiamo memoria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sulla stampa locale = 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sulla stampa nazionale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sulla stampa locale e nazionale = 4</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sulla stampa, locale, nazionale ed internazionale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28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1</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4: impatto sull'immagine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6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quale livello può collocarsi il rischio dell'evento (livello apicale, intermedio, basso), ovvero la posizione/il ruolo che l'eventuale soggetto riveste nell'organizzazione è elevata, media o bassa?</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livello di addetto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livello di collaboratore o funzionario = 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livello di dirigente di ufficio non generale, ovvero posizione apicale o posizione organizzativa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livello di dirigente d'ufficio generale = 4</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livello di capo dipartimento/segretario generale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3</w:t>
            </w:r>
          </w:p>
        </w:tc>
      </w:tr>
      <w:tr w:rsidR="00B012F9" w:rsidRPr="00BF459B" w:rsidTr="005A1CFC">
        <w:trPr>
          <w:trHeight w:val="660"/>
        </w:trPr>
        <w:tc>
          <w:tcPr>
            <w:tcW w:w="7260" w:type="dxa"/>
            <w:tcBorders>
              <w:top w:val="nil"/>
              <w:left w:val="single" w:sz="4" w:space="0" w:color="auto"/>
              <w:bottom w:val="single" w:sz="4" w:space="0" w:color="auto"/>
              <w:right w:val="single" w:sz="4" w:space="0" w:color="auto"/>
            </w:tcBorders>
            <w:shd w:val="clear" w:color="000000" w:fill="BFBFBF"/>
            <w:vAlign w:val="center"/>
          </w:tcPr>
          <w:p w:rsidR="00B012F9" w:rsidRPr="00B910D9" w:rsidRDefault="00B012F9" w:rsidP="005A1CFC">
            <w:pPr>
              <w:spacing w:after="0" w:line="240" w:lineRule="auto"/>
              <w:jc w:val="right"/>
              <w:rPr>
                <w:rFonts w:ascii="Arial" w:hAnsi="Arial" w:cs="Arial"/>
                <w:b/>
                <w:bCs/>
                <w:color w:val="000000"/>
                <w:sz w:val="24"/>
                <w:szCs w:val="24"/>
              </w:rPr>
            </w:pPr>
            <w:r w:rsidRPr="00B910D9">
              <w:rPr>
                <w:rFonts w:ascii="Arial" w:hAnsi="Arial" w:cs="Arial"/>
                <w:b/>
                <w:bCs/>
                <w:color w:val="000000"/>
                <w:sz w:val="24"/>
                <w:szCs w:val="24"/>
              </w:rPr>
              <w:t>Valore stimato dell'impatto</w:t>
            </w:r>
          </w:p>
        </w:tc>
        <w:tc>
          <w:tcPr>
            <w:tcW w:w="2394" w:type="dxa"/>
            <w:tcBorders>
              <w:top w:val="nil"/>
              <w:left w:val="nil"/>
              <w:bottom w:val="single" w:sz="4" w:space="0" w:color="auto"/>
              <w:right w:val="single" w:sz="4" w:space="0" w:color="auto"/>
            </w:tcBorders>
            <w:shd w:val="clear" w:color="000000" w:fill="BFBFBF"/>
            <w:vAlign w:val="center"/>
          </w:tcPr>
          <w:p w:rsidR="00B012F9" w:rsidRPr="00B910D9" w:rsidRDefault="00B012F9" w:rsidP="005A1CFC">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2,25</w:t>
            </w:r>
          </w:p>
        </w:tc>
      </w:tr>
      <w:tr w:rsidR="00B012F9" w:rsidRPr="00BF459B" w:rsidTr="005A1CFC">
        <w:trPr>
          <w:trHeight w:val="300"/>
        </w:trPr>
        <w:tc>
          <w:tcPr>
            <w:tcW w:w="9654" w:type="dxa"/>
            <w:gridSpan w:val="2"/>
            <w:tcBorders>
              <w:top w:val="single" w:sz="4" w:space="0" w:color="auto"/>
              <w:left w:val="single" w:sz="4" w:space="0" w:color="auto"/>
              <w:bottom w:val="single" w:sz="4" w:space="0" w:color="auto"/>
              <w:right w:val="single" w:sz="4" w:space="0" w:color="000000"/>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0 = nessun impatto; 1 = marginale; 2 = minore; 3 = soglia; 4 = serio; 5 = superiore</w:t>
            </w:r>
          </w:p>
        </w:tc>
      </w:tr>
      <w:tr w:rsidR="00B012F9" w:rsidRPr="00BF459B" w:rsidTr="005A1CFC">
        <w:trPr>
          <w:trHeight w:val="315"/>
        </w:trPr>
        <w:tc>
          <w:tcPr>
            <w:tcW w:w="9654" w:type="dxa"/>
            <w:gridSpan w:val="2"/>
            <w:tcBorders>
              <w:top w:val="single" w:sz="4" w:space="0" w:color="auto"/>
              <w:left w:val="single" w:sz="4" w:space="0" w:color="auto"/>
              <w:bottom w:val="single" w:sz="4" w:space="0" w:color="auto"/>
              <w:right w:val="single" w:sz="4" w:space="0" w:color="000000"/>
            </w:tcBorders>
            <w:shd w:val="clear" w:color="000000" w:fill="A5A5A5"/>
            <w:vAlign w:val="center"/>
          </w:tcPr>
          <w:p w:rsidR="00B012F9" w:rsidRPr="00B910D9" w:rsidRDefault="00B012F9" w:rsidP="005A1CFC">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 xml:space="preserve">3. Valutazione complessiva del rischio </w:t>
            </w:r>
          </w:p>
        </w:tc>
      </w:tr>
      <w:tr w:rsidR="00B012F9" w:rsidRPr="00BF459B" w:rsidTr="005A1CFC">
        <w:trPr>
          <w:trHeight w:val="780"/>
        </w:trPr>
        <w:tc>
          <w:tcPr>
            <w:tcW w:w="7260" w:type="dxa"/>
            <w:tcBorders>
              <w:top w:val="single" w:sz="4" w:space="0" w:color="000000"/>
              <w:left w:val="single" w:sz="4" w:space="0" w:color="auto"/>
              <w:bottom w:val="single" w:sz="4" w:space="0" w:color="auto"/>
              <w:right w:val="single" w:sz="4" w:space="0" w:color="auto"/>
            </w:tcBorders>
            <w:shd w:val="clear" w:color="000000" w:fill="FFFFFF"/>
            <w:vAlign w:val="center"/>
          </w:tcPr>
          <w:p w:rsidR="00B012F9" w:rsidRPr="00B910D9" w:rsidRDefault="00B012F9" w:rsidP="005A1CFC">
            <w:pPr>
              <w:spacing w:after="0" w:line="240" w:lineRule="auto"/>
              <w:jc w:val="right"/>
              <w:rPr>
                <w:rFonts w:ascii="Arial" w:hAnsi="Arial" w:cs="Arial"/>
                <w:color w:val="000000"/>
                <w:sz w:val="24"/>
                <w:szCs w:val="24"/>
              </w:rPr>
            </w:pPr>
            <w:r w:rsidRPr="00B910D9">
              <w:rPr>
                <w:rFonts w:ascii="Arial" w:hAnsi="Arial" w:cs="Arial"/>
                <w:color w:val="000000"/>
                <w:sz w:val="24"/>
                <w:szCs w:val="24"/>
              </w:rPr>
              <w:t xml:space="preserve">Valutazione complessiva del rischio = probabilità x impatto </w:t>
            </w:r>
          </w:p>
        </w:tc>
        <w:tc>
          <w:tcPr>
            <w:tcW w:w="2394" w:type="dxa"/>
            <w:tcBorders>
              <w:top w:val="single" w:sz="4" w:space="0" w:color="000000"/>
              <w:left w:val="nil"/>
              <w:bottom w:val="single" w:sz="4" w:space="0" w:color="auto"/>
              <w:right w:val="single" w:sz="4" w:space="0" w:color="auto"/>
            </w:tcBorders>
            <w:shd w:val="clear" w:color="000000" w:fill="FFFFFF"/>
            <w:vAlign w:val="center"/>
          </w:tcPr>
          <w:p w:rsidR="00B012F9" w:rsidRPr="00B910D9" w:rsidRDefault="00B012F9" w:rsidP="005A1CFC">
            <w:pPr>
              <w:spacing w:after="0" w:line="240" w:lineRule="auto"/>
              <w:jc w:val="center"/>
              <w:rPr>
                <w:rFonts w:ascii="Arial" w:hAnsi="Arial" w:cs="Arial"/>
                <w:b/>
                <w:bCs/>
                <w:color w:val="000000"/>
                <w:sz w:val="24"/>
                <w:szCs w:val="24"/>
              </w:rPr>
            </w:pPr>
            <w:r>
              <w:rPr>
                <w:rFonts w:ascii="Arial" w:hAnsi="Arial" w:cs="Arial"/>
                <w:b/>
                <w:bCs/>
                <w:color w:val="000000"/>
                <w:sz w:val="24"/>
                <w:szCs w:val="24"/>
              </w:rPr>
              <w:t>7,5</w:t>
            </w:r>
          </w:p>
        </w:tc>
      </w:tr>
      <w:tr w:rsidR="00B012F9" w:rsidRPr="00BF459B" w:rsidTr="005A1CFC">
        <w:trPr>
          <w:trHeight w:val="315"/>
        </w:trPr>
        <w:tc>
          <w:tcPr>
            <w:tcW w:w="9654" w:type="dxa"/>
            <w:gridSpan w:val="2"/>
            <w:tcBorders>
              <w:top w:val="single" w:sz="4" w:space="0" w:color="auto"/>
              <w:left w:val="single" w:sz="4" w:space="0" w:color="auto"/>
              <w:bottom w:val="single" w:sz="4" w:space="0" w:color="auto"/>
              <w:right w:val="single" w:sz="4" w:space="0" w:color="000000"/>
            </w:tcBorders>
            <w:shd w:val="clear" w:color="auto" w:fill="FBD4B4"/>
            <w:vAlign w:val="center"/>
          </w:tcPr>
          <w:p w:rsidR="00B012F9" w:rsidRPr="00B910D9" w:rsidRDefault="00B012F9" w:rsidP="005A1CFC">
            <w:pPr>
              <w:spacing w:after="0" w:line="240" w:lineRule="auto"/>
              <w:jc w:val="center"/>
              <w:rPr>
                <w:rFonts w:ascii="Arial" w:hAnsi="Arial" w:cs="Arial"/>
                <w:b/>
                <w:bCs/>
                <w:color w:val="000000"/>
                <w:sz w:val="24"/>
                <w:szCs w:val="24"/>
              </w:rPr>
            </w:pPr>
            <w:r>
              <w:rPr>
                <w:rFonts w:ascii="Arial" w:hAnsi="Arial" w:cs="Arial"/>
                <w:b/>
                <w:bCs/>
                <w:color w:val="000000"/>
                <w:sz w:val="24"/>
                <w:szCs w:val="24"/>
              </w:rPr>
              <w:t>AREA E</w:t>
            </w:r>
          </w:p>
        </w:tc>
      </w:tr>
      <w:tr w:rsidR="00B012F9" w:rsidRPr="00BF459B" w:rsidTr="005A1CFC">
        <w:trPr>
          <w:trHeight w:val="503"/>
        </w:trPr>
        <w:tc>
          <w:tcPr>
            <w:tcW w:w="9654" w:type="dxa"/>
            <w:gridSpan w:val="2"/>
            <w:tcBorders>
              <w:top w:val="single" w:sz="4" w:space="0" w:color="auto"/>
              <w:left w:val="single" w:sz="4" w:space="0" w:color="auto"/>
              <w:bottom w:val="single" w:sz="4" w:space="0" w:color="auto"/>
              <w:right w:val="single" w:sz="4" w:space="0" w:color="000000"/>
            </w:tcBorders>
            <w:shd w:val="clear" w:color="auto" w:fill="EAF1DD"/>
            <w:vAlign w:val="center"/>
          </w:tcPr>
          <w:p w:rsidR="00B012F9" w:rsidRPr="00B910D9" w:rsidRDefault="00B012F9" w:rsidP="005A1CFC">
            <w:pPr>
              <w:spacing w:after="0" w:line="240" w:lineRule="auto"/>
              <w:jc w:val="center"/>
              <w:rPr>
                <w:rFonts w:ascii="Arial" w:hAnsi="Arial" w:cs="Arial"/>
                <w:color w:val="000000"/>
                <w:sz w:val="24"/>
                <w:szCs w:val="24"/>
              </w:rPr>
            </w:pPr>
            <w:r>
              <w:rPr>
                <w:rFonts w:ascii="Arial" w:hAnsi="Arial" w:cs="Arial"/>
                <w:b/>
                <w:bCs/>
                <w:color w:val="000000"/>
                <w:sz w:val="24"/>
                <w:szCs w:val="24"/>
              </w:rPr>
              <w:t>2</w:t>
            </w:r>
            <w:r w:rsidRPr="00B910D9">
              <w:rPr>
                <w:rFonts w:ascii="Arial" w:hAnsi="Arial" w:cs="Arial"/>
                <w:b/>
                <w:bCs/>
                <w:color w:val="000000"/>
                <w:sz w:val="24"/>
                <w:szCs w:val="24"/>
              </w:rPr>
              <w:t>.</w:t>
            </w:r>
            <w:r w:rsidRPr="00010B32">
              <w:rPr>
                <w:rFonts w:ascii="Arial" w:hAnsi="Arial" w:cs="Arial"/>
                <w:b/>
                <w:bCs/>
                <w:color w:val="000000"/>
                <w:sz w:val="24"/>
                <w:szCs w:val="24"/>
              </w:rPr>
              <w:t xml:space="preserve"> </w:t>
            </w:r>
            <w:r w:rsidRPr="00BF459B">
              <w:rPr>
                <w:rFonts w:ascii="Times New Roman" w:hAnsi="Times New Roman"/>
                <w:b/>
                <w:bCs/>
                <w:color w:val="000000"/>
                <w:u w:val="single"/>
              </w:rPr>
              <w:t>Concessioni di loculi</w:t>
            </w:r>
            <w:r>
              <w:rPr>
                <w:rFonts w:ascii="Arial" w:hAnsi="Arial" w:cs="Arial"/>
                <w:b/>
                <w:bCs/>
                <w:color w:val="000000"/>
                <w:sz w:val="24"/>
                <w:szCs w:val="24"/>
                <w:u w:val="single"/>
              </w:rPr>
              <w:t>.</w:t>
            </w:r>
          </w:p>
        </w:tc>
      </w:tr>
      <w:tr w:rsidR="00B012F9" w:rsidRPr="00BF459B" w:rsidTr="005A1CFC">
        <w:trPr>
          <w:trHeight w:val="315"/>
        </w:trPr>
        <w:tc>
          <w:tcPr>
            <w:tcW w:w="9654" w:type="dxa"/>
            <w:gridSpan w:val="2"/>
            <w:tcBorders>
              <w:top w:val="nil"/>
              <w:left w:val="single" w:sz="4" w:space="0" w:color="auto"/>
              <w:bottom w:val="single" w:sz="4" w:space="0" w:color="auto"/>
              <w:right w:val="single" w:sz="4" w:space="0" w:color="auto"/>
            </w:tcBorders>
            <w:shd w:val="clear" w:color="000000" w:fill="BFBFBF"/>
            <w:vAlign w:val="center"/>
          </w:tcPr>
          <w:p w:rsidR="00B012F9" w:rsidRPr="00B910D9" w:rsidRDefault="00B012F9" w:rsidP="005A1CFC">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 xml:space="preserve">1. Valutazione della probabilità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 xml:space="preserve">Criteri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 xml:space="preserve">Punteggi </w:t>
            </w:r>
          </w:p>
        </w:tc>
      </w:tr>
      <w:tr w:rsidR="00B012F9" w:rsidRPr="00BF459B" w:rsidTr="005A1CFC">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1: discrezionalità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Il processo è discrezionale?</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è del tutto vincolato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0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E' parzialmente vincolato dalla legge e da atti amministrativi (regolamenti, direttive, circolari) = 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E' parzialmente vincolato solo dalla legge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0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E' parzialmente vincolato solo da atti amministrativi (regolamenti, direttive, circolari) = 4</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E' altamente discrezionale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2</w:t>
            </w:r>
          </w:p>
        </w:tc>
      </w:tr>
      <w:tr w:rsidR="00B012F9" w:rsidRPr="00BF459B" w:rsidTr="005A1CFC">
        <w:trPr>
          <w:trHeight w:val="432"/>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2: rilevanza esterna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Il processo produce effetti diretti all'esterno dell'amministrazione di riferimento?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ha come destinatario finale un ufficio interno = 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540"/>
        </w:trPr>
        <w:tc>
          <w:tcPr>
            <w:tcW w:w="7260" w:type="dxa"/>
            <w:tcBorders>
              <w:top w:val="single" w:sz="4" w:space="0" w:color="000000"/>
              <w:left w:val="single" w:sz="4" w:space="0" w:color="auto"/>
              <w:bottom w:val="single" w:sz="4" w:space="0" w:color="000000"/>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Il risultato del processo</w:t>
            </w:r>
            <w:r>
              <w:rPr>
                <w:rFonts w:ascii="Arial" w:hAnsi="Arial" w:cs="Arial"/>
                <w:color w:val="000000"/>
                <w:sz w:val="16"/>
                <w:szCs w:val="16"/>
              </w:rPr>
              <w:t xml:space="preserve"> </w:t>
            </w:r>
            <w:r w:rsidRPr="00B910D9">
              <w:rPr>
                <w:rFonts w:ascii="Arial" w:hAnsi="Arial" w:cs="Arial"/>
                <w:color w:val="000000"/>
                <w:sz w:val="16"/>
                <w:szCs w:val="16"/>
              </w:rPr>
              <w:t>ha come destinatario finale un ufficio interno ma è rivolto anche ad utenti esterni = 3</w:t>
            </w:r>
          </w:p>
        </w:tc>
        <w:tc>
          <w:tcPr>
            <w:tcW w:w="2394" w:type="dxa"/>
            <w:tcBorders>
              <w:top w:val="single" w:sz="4" w:space="0" w:color="000000"/>
              <w:left w:val="nil"/>
              <w:bottom w:val="single" w:sz="4" w:space="0" w:color="000000"/>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33"/>
        </w:trPr>
        <w:tc>
          <w:tcPr>
            <w:tcW w:w="7260" w:type="dxa"/>
            <w:tcBorders>
              <w:top w:val="single" w:sz="4" w:space="0" w:color="000000"/>
              <w:left w:val="single" w:sz="4" w:space="0" w:color="auto"/>
              <w:bottom w:val="single" w:sz="4" w:space="0" w:color="000000"/>
              <w:right w:val="single" w:sz="4" w:space="0" w:color="auto"/>
            </w:tcBorders>
            <w:vAlign w:val="center"/>
          </w:tcPr>
          <w:p w:rsidR="00B012F9" w:rsidRDefault="00B012F9" w:rsidP="005A1CFC">
            <w:pPr>
              <w:spacing w:after="0" w:line="240" w:lineRule="auto"/>
              <w:rPr>
                <w:rFonts w:ascii="Arial" w:hAnsi="Arial" w:cs="Arial"/>
                <w:color w:val="000000"/>
                <w:sz w:val="16"/>
                <w:szCs w:val="16"/>
              </w:rPr>
            </w:pPr>
          </w:p>
          <w:p w:rsidR="00B012F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Il risultato del processo</w:t>
            </w:r>
            <w:r>
              <w:rPr>
                <w:rFonts w:ascii="Arial" w:hAnsi="Arial" w:cs="Arial"/>
                <w:color w:val="000000"/>
                <w:sz w:val="16"/>
                <w:szCs w:val="16"/>
              </w:rPr>
              <w:t xml:space="preserve"> </w:t>
            </w:r>
            <w:r w:rsidRPr="00B910D9">
              <w:rPr>
                <w:rFonts w:ascii="Arial" w:hAnsi="Arial" w:cs="Arial"/>
                <w:color w:val="000000"/>
                <w:sz w:val="16"/>
                <w:szCs w:val="16"/>
              </w:rPr>
              <w:t xml:space="preserve">ha come destinatario finale un </w:t>
            </w:r>
            <w:r>
              <w:rPr>
                <w:rFonts w:ascii="Arial" w:hAnsi="Arial" w:cs="Arial"/>
                <w:color w:val="000000"/>
                <w:sz w:val="16"/>
                <w:szCs w:val="16"/>
              </w:rPr>
              <w:t>utente esterno ma è rivolto anche all'amministrazione  = 4</w:t>
            </w:r>
          </w:p>
          <w:p w:rsidR="00B012F9" w:rsidRPr="00B910D9" w:rsidRDefault="00B012F9" w:rsidP="005A1CFC">
            <w:pPr>
              <w:spacing w:after="0" w:line="240" w:lineRule="auto"/>
              <w:rPr>
                <w:rFonts w:ascii="Arial" w:hAnsi="Arial" w:cs="Arial"/>
                <w:color w:val="000000"/>
                <w:sz w:val="16"/>
                <w:szCs w:val="16"/>
              </w:rPr>
            </w:pPr>
          </w:p>
        </w:tc>
        <w:tc>
          <w:tcPr>
            <w:tcW w:w="2394" w:type="dxa"/>
            <w:tcBorders>
              <w:top w:val="single" w:sz="4" w:space="0" w:color="000000"/>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p>
        </w:tc>
      </w:tr>
      <w:tr w:rsidR="00B012F9" w:rsidRPr="00BF459B" w:rsidTr="005A1CFC">
        <w:trPr>
          <w:trHeight w:val="300"/>
        </w:trPr>
        <w:tc>
          <w:tcPr>
            <w:tcW w:w="72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il risultato del processo è rivolto direttamente ad utenti esterni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5</w:t>
            </w:r>
          </w:p>
        </w:tc>
      </w:tr>
      <w:tr w:rsidR="00B012F9" w:rsidRPr="00BF459B" w:rsidTr="005A1CFC">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3: complessità del processo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6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tratta di un processo complesso che comporta il coinvolgimento di più amministrazioni (esclusi i controlli) in fasi successive per il conseguimento del risultato?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35"/>
        </w:trPr>
        <w:tc>
          <w:tcPr>
            <w:tcW w:w="7260" w:type="dxa"/>
            <w:tcBorders>
              <w:top w:val="nil"/>
              <w:left w:val="single" w:sz="4" w:space="0" w:color="auto"/>
              <w:bottom w:val="single" w:sz="4" w:space="0" w:color="000000"/>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il processo coinvolge una sola PA = 1</w:t>
            </w:r>
          </w:p>
        </w:tc>
        <w:tc>
          <w:tcPr>
            <w:tcW w:w="2394" w:type="dxa"/>
            <w:tcBorders>
              <w:top w:val="nil"/>
              <w:left w:val="nil"/>
              <w:bottom w:val="single" w:sz="4" w:space="0" w:color="000000"/>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230"/>
        </w:trPr>
        <w:tc>
          <w:tcPr>
            <w:tcW w:w="72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Pr>
                <w:rFonts w:ascii="Arial" w:hAnsi="Arial" w:cs="Arial"/>
                <w:color w:val="000000"/>
                <w:sz w:val="16"/>
                <w:szCs w:val="16"/>
              </w:rPr>
              <w:t>Il processo può coinvolgere anche altre pubbliche amministrazioni = 2</w:t>
            </w:r>
          </w:p>
        </w:tc>
        <w:tc>
          <w:tcPr>
            <w:tcW w:w="2394" w:type="dxa"/>
            <w:tcBorders>
              <w:top w:val="single" w:sz="4" w:space="0" w:color="000000"/>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il processo coinvolge più di tre amministrazioni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il processo coinvolge più di cinque amministrazioni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1</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4: valore economico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Qual è l'impatto economico del processo?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Ha rilevanza esclusivamente interna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720"/>
        </w:trPr>
        <w:tc>
          <w:tcPr>
            <w:tcW w:w="7260" w:type="dxa"/>
            <w:tcBorders>
              <w:top w:val="nil"/>
              <w:left w:val="single" w:sz="4" w:space="0" w:color="auto"/>
              <w:bottom w:val="single" w:sz="4" w:space="0" w:color="000000"/>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Comporta l'attribuzione di vantaggi a soggetti esterni, ma di non particolare rilievo economico (es. borse di studio) = 3</w:t>
            </w:r>
          </w:p>
        </w:tc>
        <w:tc>
          <w:tcPr>
            <w:tcW w:w="2394" w:type="dxa"/>
            <w:tcBorders>
              <w:top w:val="nil"/>
              <w:left w:val="nil"/>
              <w:bottom w:val="single" w:sz="4" w:space="0" w:color="000000"/>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526"/>
        </w:trPr>
        <w:tc>
          <w:tcPr>
            <w:tcW w:w="72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 xml:space="preserve">Comporta l'attribuzione di vantaggi a soggetti esterni, </w:t>
            </w:r>
            <w:r>
              <w:rPr>
                <w:rFonts w:ascii="Arial" w:hAnsi="Arial" w:cs="Arial"/>
                <w:color w:val="000000"/>
                <w:sz w:val="16"/>
                <w:szCs w:val="16"/>
              </w:rPr>
              <w:t xml:space="preserve">di modesto </w:t>
            </w:r>
            <w:r w:rsidRPr="00B910D9">
              <w:rPr>
                <w:rFonts w:ascii="Arial" w:hAnsi="Arial" w:cs="Arial"/>
                <w:color w:val="000000"/>
                <w:sz w:val="16"/>
                <w:szCs w:val="16"/>
              </w:rPr>
              <w:t xml:space="preserve">rilievo economico  = </w:t>
            </w:r>
            <w:r>
              <w:rPr>
                <w:rFonts w:ascii="Arial" w:hAnsi="Arial" w:cs="Arial"/>
                <w:color w:val="000000"/>
                <w:sz w:val="16"/>
                <w:szCs w:val="16"/>
              </w:rPr>
              <w:t>4</w:t>
            </w:r>
          </w:p>
        </w:tc>
        <w:tc>
          <w:tcPr>
            <w:tcW w:w="2394" w:type="dxa"/>
            <w:tcBorders>
              <w:top w:val="single" w:sz="4" w:space="0" w:color="000000"/>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Comporta l'affidamento di considerevoli vantaggi a soggetti esterni (es. appalto)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3</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5: frazionabilità del processo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78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Il risultato finale del processo può essere raggiunto anche effettuando una pluralità di operazioni di entità economica ridotta che, considerate complessivamente, alla fine assicurano lo stesso risultato (es. pluralità di affidamenti ridotti)?</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7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1</w:t>
            </w:r>
          </w:p>
        </w:tc>
      </w:tr>
      <w:tr w:rsidR="00B012F9" w:rsidRPr="00BF459B" w:rsidTr="005A1CFC">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6: controlli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6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Anche sulla base dell'esperienza pregressa, il tipo di controllo applicato sul processo è adeguato a neutralizzare il rischio?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 xml:space="preserve">No, il rischio rimane indifferente = </w:t>
            </w:r>
            <w:r>
              <w:rPr>
                <w:rFonts w:ascii="Arial" w:hAnsi="Arial" w:cs="Arial"/>
                <w:color w:val="000000"/>
                <w:sz w:val="16"/>
                <w:szCs w:val="16"/>
              </w:rPr>
              <w:t>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 xml:space="preserve">Si, ma in minima parte = </w:t>
            </w:r>
            <w:r>
              <w:rPr>
                <w:rFonts w:ascii="Arial" w:hAnsi="Arial" w:cs="Arial"/>
                <w:color w:val="000000"/>
                <w:sz w:val="16"/>
                <w:szCs w:val="16"/>
              </w:rPr>
              <w:t>4</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7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per una percentuale approssimativa del 50%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2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 xml:space="preserve">Si, è molto efficace = </w:t>
            </w:r>
            <w:r>
              <w:rPr>
                <w:rFonts w:ascii="Arial" w:hAnsi="Arial" w:cs="Arial"/>
                <w:color w:val="000000"/>
                <w:sz w:val="16"/>
                <w:szCs w:val="16"/>
              </w:rPr>
              <w:t>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 xml:space="preserve">Si, costituisce un efficace strumento di neutralizzazione = </w:t>
            </w:r>
            <w:r>
              <w:rPr>
                <w:rFonts w:ascii="Arial" w:hAnsi="Arial" w:cs="Arial"/>
                <w:color w:val="000000"/>
                <w:sz w:val="16"/>
                <w:szCs w:val="16"/>
              </w:rPr>
              <w:t>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4</w:t>
            </w:r>
          </w:p>
        </w:tc>
      </w:tr>
      <w:tr w:rsidR="00B012F9" w:rsidRPr="00BF459B" w:rsidTr="005A1CFC">
        <w:trPr>
          <w:trHeight w:val="615"/>
        </w:trPr>
        <w:tc>
          <w:tcPr>
            <w:tcW w:w="7260" w:type="dxa"/>
            <w:tcBorders>
              <w:top w:val="nil"/>
              <w:left w:val="single" w:sz="4" w:space="0" w:color="auto"/>
              <w:bottom w:val="single" w:sz="4" w:space="0" w:color="auto"/>
              <w:right w:val="single" w:sz="4" w:space="0" w:color="auto"/>
            </w:tcBorders>
            <w:shd w:val="clear" w:color="000000" w:fill="BFBFBF"/>
            <w:vAlign w:val="center"/>
          </w:tcPr>
          <w:p w:rsidR="00B012F9" w:rsidRPr="00B910D9" w:rsidRDefault="00B012F9" w:rsidP="005A1CFC">
            <w:pPr>
              <w:spacing w:after="0" w:line="240" w:lineRule="auto"/>
              <w:jc w:val="right"/>
              <w:rPr>
                <w:rFonts w:ascii="Arial" w:hAnsi="Arial" w:cs="Arial"/>
                <w:b/>
                <w:bCs/>
                <w:color w:val="000000"/>
                <w:sz w:val="24"/>
                <w:szCs w:val="24"/>
              </w:rPr>
            </w:pPr>
            <w:r w:rsidRPr="00B910D9">
              <w:rPr>
                <w:rFonts w:ascii="Arial" w:hAnsi="Arial" w:cs="Arial"/>
                <w:b/>
                <w:bCs/>
                <w:color w:val="000000"/>
                <w:sz w:val="24"/>
                <w:szCs w:val="24"/>
              </w:rPr>
              <w:t>Valore stimato della probabilità</w:t>
            </w:r>
          </w:p>
        </w:tc>
        <w:tc>
          <w:tcPr>
            <w:tcW w:w="2394" w:type="dxa"/>
            <w:tcBorders>
              <w:top w:val="nil"/>
              <w:left w:val="nil"/>
              <w:bottom w:val="single" w:sz="4" w:space="0" w:color="auto"/>
              <w:right w:val="single" w:sz="4" w:space="0" w:color="auto"/>
            </w:tcBorders>
            <w:shd w:val="clear" w:color="000000" w:fill="BFBFBF"/>
            <w:vAlign w:val="center"/>
          </w:tcPr>
          <w:p w:rsidR="00B012F9" w:rsidRPr="00B910D9" w:rsidRDefault="00B012F9" w:rsidP="005A1CFC">
            <w:pPr>
              <w:spacing w:after="0" w:line="240" w:lineRule="auto"/>
              <w:jc w:val="center"/>
              <w:rPr>
                <w:rFonts w:ascii="Arial" w:hAnsi="Arial" w:cs="Arial"/>
                <w:b/>
                <w:bCs/>
                <w:color w:val="000000"/>
                <w:sz w:val="24"/>
                <w:szCs w:val="24"/>
              </w:rPr>
            </w:pPr>
            <w:r>
              <w:rPr>
                <w:rFonts w:ascii="Arial" w:hAnsi="Arial" w:cs="Arial"/>
                <w:b/>
                <w:bCs/>
                <w:color w:val="000000"/>
                <w:sz w:val="24"/>
                <w:szCs w:val="24"/>
              </w:rPr>
              <w:t>2</w:t>
            </w:r>
            <w:r w:rsidRPr="00B910D9">
              <w:rPr>
                <w:rFonts w:ascii="Arial" w:hAnsi="Arial" w:cs="Arial"/>
                <w:b/>
                <w:bCs/>
                <w:color w:val="000000"/>
                <w:sz w:val="24"/>
                <w:szCs w:val="24"/>
              </w:rPr>
              <w:t>,</w:t>
            </w:r>
            <w:r>
              <w:rPr>
                <w:rFonts w:ascii="Arial" w:hAnsi="Arial" w:cs="Arial"/>
                <w:b/>
                <w:bCs/>
                <w:color w:val="000000"/>
                <w:sz w:val="24"/>
                <w:szCs w:val="24"/>
              </w:rPr>
              <w:t>66</w:t>
            </w:r>
          </w:p>
        </w:tc>
      </w:tr>
      <w:tr w:rsidR="00B012F9" w:rsidRPr="00BF459B" w:rsidTr="005A1CFC">
        <w:trPr>
          <w:trHeight w:val="300"/>
        </w:trPr>
        <w:tc>
          <w:tcPr>
            <w:tcW w:w="9654" w:type="dxa"/>
            <w:gridSpan w:val="2"/>
            <w:tcBorders>
              <w:top w:val="single" w:sz="4" w:space="0" w:color="auto"/>
              <w:left w:val="single" w:sz="4" w:space="0" w:color="auto"/>
              <w:bottom w:val="single" w:sz="4" w:space="0" w:color="auto"/>
              <w:right w:val="single" w:sz="4" w:space="0" w:color="000000"/>
            </w:tcBorders>
            <w:shd w:val="clear" w:color="000000" w:fill="FFFFFF"/>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0 = nessuna probabilità; 1 = improbabile; 2 = poco probabile; 3 = probabile; 4 = molto probabile; 5 = altamente probabile.</w:t>
            </w:r>
          </w:p>
        </w:tc>
      </w:tr>
      <w:tr w:rsidR="00B012F9" w:rsidRPr="00BF459B" w:rsidTr="005A1CFC">
        <w:trPr>
          <w:trHeight w:val="300"/>
        </w:trPr>
        <w:tc>
          <w:tcPr>
            <w:tcW w:w="7260" w:type="dxa"/>
            <w:tcBorders>
              <w:top w:val="nil"/>
              <w:left w:val="nil"/>
              <w:bottom w:val="nil"/>
              <w:right w:val="nil"/>
            </w:tcBorders>
            <w:vAlign w:val="center"/>
          </w:tcPr>
          <w:p w:rsidR="00B012F9" w:rsidRPr="00B910D9" w:rsidRDefault="00B012F9" w:rsidP="005A1CFC">
            <w:pPr>
              <w:spacing w:after="0" w:line="240" w:lineRule="auto"/>
              <w:rPr>
                <w:rFonts w:ascii="Arial" w:hAnsi="Arial" w:cs="Arial"/>
                <w:color w:val="000000"/>
                <w:sz w:val="16"/>
                <w:szCs w:val="16"/>
              </w:rPr>
            </w:pPr>
          </w:p>
        </w:tc>
        <w:tc>
          <w:tcPr>
            <w:tcW w:w="2394" w:type="dxa"/>
            <w:tcBorders>
              <w:top w:val="nil"/>
              <w:left w:val="nil"/>
              <w:bottom w:val="nil"/>
              <w:right w:val="nil"/>
            </w:tcBorders>
            <w:vAlign w:val="center"/>
          </w:tcPr>
          <w:p w:rsidR="00B012F9" w:rsidRPr="00B910D9" w:rsidRDefault="00B012F9" w:rsidP="005A1CFC">
            <w:pPr>
              <w:spacing w:after="0" w:line="240" w:lineRule="auto"/>
              <w:jc w:val="center"/>
              <w:rPr>
                <w:rFonts w:ascii="Arial" w:hAnsi="Arial" w:cs="Arial"/>
                <w:color w:val="000000"/>
                <w:sz w:val="16"/>
                <w:szCs w:val="16"/>
              </w:rPr>
            </w:pPr>
          </w:p>
        </w:tc>
      </w:tr>
      <w:tr w:rsidR="00B012F9" w:rsidRPr="00BF459B" w:rsidTr="005A1CFC">
        <w:trPr>
          <w:trHeight w:val="315"/>
        </w:trPr>
        <w:tc>
          <w:tcPr>
            <w:tcW w:w="9654" w:type="dxa"/>
            <w:gridSpan w:val="2"/>
            <w:tcBorders>
              <w:top w:val="single" w:sz="4" w:space="0" w:color="auto"/>
              <w:left w:val="single" w:sz="4" w:space="0" w:color="auto"/>
              <w:bottom w:val="single" w:sz="4" w:space="0" w:color="auto"/>
              <w:right w:val="single" w:sz="4" w:space="0" w:color="000000"/>
            </w:tcBorders>
            <w:shd w:val="clear" w:color="000000" w:fill="BFBFBF"/>
            <w:vAlign w:val="center"/>
          </w:tcPr>
          <w:p w:rsidR="00B012F9" w:rsidRPr="00B910D9" w:rsidRDefault="00B012F9" w:rsidP="005A1CFC">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 xml:space="preserve">2. Valutazione dell'impatto </w:t>
            </w:r>
          </w:p>
        </w:tc>
      </w:tr>
      <w:tr w:rsidR="00B012F9" w:rsidRPr="00BF459B" w:rsidTr="005A1CFC">
        <w:trPr>
          <w:trHeight w:val="345"/>
        </w:trPr>
        <w:tc>
          <w:tcPr>
            <w:tcW w:w="72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1: impatto organizzativo</w:t>
            </w:r>
          </w:p>
        </w:tc>
        <w:tc>
          <w:tcPr>
            <w:tcW w:w="2394" w:type="dxa"/>
            <w:tcBorders>
              <w:top w:val="single" w:sz="4" w:space="0" w:color="000000"/>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1290"/>
        </w:trPr>
        <w:tc>
          <w:tcPr>
            <w:tcW w:w="7260" w:type="dxa"/>
            <w:tcBorders>
              <w:top w:val="nil"/>
              <w:left w:val="single" w:sz="4" w:space="0" w:color="auto"/>
              <w:bottom w:val="single" w:sz="4" w:space="0" w:color="auto"/>
              <w:right w:val="single" w:sz="4" w:space="0" w:color="auto"/>
            </w:tcBorders>
            <w:vAlign w:val="center"/>
          </w:tcPr>
          <w:p w:rsidR="00B012F9" w:rsidRPr="00D22189" w:rsidRDefault="00B012F9" w:rsidP="005A1CFC">
            <w:pPr>
              <w:spacing w:after="0" w:line="240" w:lineRule="auto"/>
              <w:rPr>
                <w:rFonts w:ascii="Arial" w:hAnsi="Arial" w:cs="Arial"/>
                <w:color w:val="000000"/>
                <w:sz w:val="16"/>
                <w:szCs w:val="16"/>
              </w:rPr>
            </w:pPr>
            <w:r w:rsidRPr="00D22189">
              <w:rPr>
                <w:rFonts w:ascii="Arial" w:hAnsi="Arial" w:cs="Arial"/>
                <w:color w:val="000000"/>
                <w:sz w:val="16"/>
                <w:szCs w:val="16"/>
              </w:rP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5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fino a circa il 20%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fino a circa il 40% = 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fino a circa il 60%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fino a circa lo 80% = 4</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fino a circa il 100%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27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2</w:t>
            </w:r>
          </w:p>
        </w:tc>
      </w:tr>
      <w:tr w:rsidR="00B012F9" w:rsidRPr="00BF459B" w:rsidTr="005A1CFC">
        <w:trPr>
          <w:trHeight w:val="37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2: impatto economico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953"/>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1</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3: impatto reputazionale</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52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Nel corso degli ultimi anni sono stati pubblicati su giornali o riviste articoli aventi ad oggetto il medesimo evento o eventi analoghi?</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 0</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Non ne abbiamo memoria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sulla stampa locale = 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sulla stampa nazionale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sulla stampa locale e nazionale = 4</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sulla stampa, locale, nazionale ed internazionale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28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1</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4: impatto sull'immagine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6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quale livello può collocarsi il rischio dell'evento (livello apicale, intermedio, basso), ovvero la posizione/il ruolo che l'eventuale soggetto riveste nell'organizzazione è elevata, media o bassa?</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livello di addetto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livello di collaboratore o funzionario = 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livello di dirigente di ufficio non generale, ovvero posizione apicale o posizione organizzativa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livello di dirigente d'ufficio generale = 4</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livello di capo dipartimento/segretario generale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3</w:t>
            </w:r>
          </w:p>
        </w:tc>
      </w:tr>
      <w:tr w:rsidR="00B012F9" w:rsidRPr="00BF459B" w:rsidTr="005A1CFC">
        <w:trPr>
          <w:trHeight w:val="660"/>
        </w:trPr>
        <w:tc>
          <w:tcPr>
            <w:tcW w:w="7260" w:type="dxa"/>
            <w:tcBorders>
              <w:top w:val="nil"/>
              <w:left w:val="single" w:sz="4" w:space="0" w:color="auto"/>
              <w:bottom w:val="single" w:sz="4" w:space="0" w:color="auto"/>
              <w:right w:val="single" w:sz="4" w:space="0" w:color="auto"/>
            </w:tcBorders>
            <w:shd w:val="clear" w:color="000000" w:fill="BFBFBF"/>
            <w:vAlign w:val="center"/>
          </w:tcPr>
          <w:p w:rsidR="00B012F9" w:rsidRPr="00B910D9" w:rsidRDefault="00B012F9" w:rsidP="005A1CFC">
            <w:pPr>
              <w:spacing w:after="0" w:line="240" w:lineRule="auto"/>
              <w:jc w:val="right"/>
              <w:rPr>
                <w:rFonts w:ascii="Arial" w:hAnsi="Arial" w:cs="Arial"/>
                <w:b/>
                <w:bCs/>
                <w:color w:val="000000"/>
                <w:sz w:val="24"/>
                <w:szCs w:val="24"/>
              </w:rPr>
            </w:pPr>
            <w:r w:rsidRPr="00B910D9">
              <w:rPr>
                <w:rFonts w:ascii="Arial" w:hAnsi="Arial" w:cs="Arial"/>
                <w:b/>
                <w:bCs/>
                <w:color w:val="000000"/>
                <w:sz w:val="24"/>
                <w:szCs w:val="24"/>
              </w:rPr>
              <w:t>Valore stimato dell'impatto</w:t>
            </w:r>
          </w:p>
        </w:tc>
        <w:tc>
          <w:tcPr>
            <w:tcW w:w="2394" w:type="dxa"/>
            <w:tcBorders>
              <w:top w:val="nil"/>
              <w:left w:val="nil"/>
              <w:bottom w:val="single" w:sz="4" w:space="0" w:color="auto"/>
              <w:right w:val="single" w:sz="4" w:space="0" w:color="auto"/>
            </w:tcBorders>
            <w:shd w:val="clear" w:color="000000" w:fill="BFBFBF"/>
            <w:vAlign w:val="center"/>
          </w:tcPr>
          <w:p w:rsidR="00B012F9" w:rsidRPr="00B910D9" w:rsidRDefault="00B012F9" w:rsidP="005A1CFC">
            <w:pPr>
              <w:spacing w:after="0" w:line="240" w:lineRule="auto"/>
              <w:jc w:val="center"/>
              <w:rPr>
                <w:rFonts w:ascii="Arial" w:hAnsi="Arial" w:cs="Arial"/>
                <w:b/>
                <w:bCs/>
                <w:color w:val="000000"/>
                <w:sz w:val="24"/>
                <w:szCs w:val="24"/>
              </w:rPr>
            </w:pPr>
            <w:r>
              <w:rPr>
                <w:rFonts w:ascii="Arial" w:hAnsi="Arial" w:cs="Arial"/>
                <w:b/>
                <w:bCs/>
                <w:color w:val="000000"/>
                <w:sz w:val="24"/>
                <w:szCs w:val="24"/>
              </w:rPr>
              <w:t>1,7</w:t>
            </w:r>
            <w:r w:rsidRPr="00B910D9">
              <w:rPr>
                <w:rFonts w:ascii="Arial" w:hAnsi="Arial" w:cs="Arial"/>
                <w:b/>
                <w:bCs/>
                <w:color w:val="000000"/>
                <w:sz w:val="24"/>
                <w:szCs w:val="24"/>
              </w:rPr>
              <w:t>5</w:t>
            </w:r>
          </w:p>
        </w:tc>
      </w:tr>
      <w:tr w:rsidR="00B012F9" w:rsidRPr="00BF459B" w:rsidTr="005A1CFC">
        <w:trPr>
          <w:trHeight w:val="300"/>
        </w:trPr>
        <w:tc>
          <w:tcPr>
            <w:tcW w:w="9654" w:type="dxa"/>
            <w:gridSpan w:val="2"/>
            <w:tcBorders>
              <w:top w:val="single" w:sz="4" w:space="0" w:color="auto"/>
              <w:left w:val="single" w:sz="4" w:space="0" w:color="auto"/>
              <w:bottom w:val="single" w:sz="4" w:space="0" w:color="auto"/>
              <w:right w:val="single" w:sz="4" w:space="0" w:color="000000"/>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0 = nessun impatto; 1 = marginale; 2 = minore; 3 = soglia; 4 = serio; 5 = superiore</w:t>
            </w:r>
          </w:p>
        </w:tc>
      </w:tr>
      <w:tr w:rsidR="00B012F9" w:rsidRPr="00BF459B" w:rsidTr="005A1CFC">
        <w:trPr>
          <w:trHeight w:val="315"/>
        </w:trPr>
        <w:tc>
          <w:tcPr>
            <w:tcW w:w="9654" w:type="dxa"/>
            <w:gridSpan w:val="2"/>
            <w:tcBorders>
              <w:top w:val="single" w:sz="4" w:space="0" w:color="auto"/>
              <w:left w:val="single" w:sz="4" w:space="0" w:color="auto"/>
              <w:bottom w:val="single" w:sz="4" w:space="0" w:color="auto"/>
              <w:right w:val="single" w:sz="4" w:space="0" w:color="000000"/>
            </w:tcBorders>
            <w:shd w:val="clear" w:color="000000" w:fill="A5A5A5"/>
            <w:vAlign w:val="center"/>
          </w:tcPr>
          <w:p w:rsidR="00B012F9" w:rsidRPr="00B910D9" w:rsidRDefault="00B012F9" w:rsidP="005A1CFC">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 xml:space="preserve">3. Valutazione complessiva del rischio </w:t>
            </w:r>
          </w:p>
        </w:tc>
      </w:tr>
      <w:tr w:rsidR="00B012F9" w:rsidRPr="00BF459B" w:rsidTr="005A1CFC">
        <w:trPr>
          <w:trHeight w:val="780"/>
        </w:trPr>
        <w:tc>
          <w:tcPr>
            <w:tcW w:w="7260" w:type="dxa"/>
            <w:tcBorders>
              <w:top w:val="single" w:sz="4" w:space="0" w:color="000000"/>
              <w:left w:val="single" w:sz="4" w:space="0" w:color="auto"/>
              <w:bottom w:val="single" w:sz="4" w:space="0" w:color="auto"/>
              <w:right w:val="single" w:sz="4" w:space="0" w:color="auto"/>
            </w:tcBorders>
            <w:shd w:val="clear" w:color="000000" w:fill="FFFFFF"/>
            <w:vAlign w:val="center"/>
          </w:tcPr>
          <w:p w:rsidR="00B012F9" w:rsidRPr="00B910D9" w:rsidRDefault="00B012F9" w:rsidP="005A1CFC">
            <w:pPr>
              <w:spacing w:after="0" w:line="240" w:lineRule="auto"/>
              <w:jc w:val="right"/>
              <w:rPr>
                <w:rFonts w:ascii="Arial" w:hAnsi="Arial" w:cs="Arial"/>
                <w:color w:val="000000"/>
                <w:sz w:val="24"/>
                <w:szCs w:val="24"/>
              </w:rPr>
            </w:pPr>
            <w:r w:rsidRPr="00B910D9">
              <w:rPr>
                <w:rFonts w:ascii="Arial" w:hAnsi="Arial" w:cs="Arial"/>
                <w:color w:val="000000"/>
                <w:sz w:val="24"/>
                <w:szCs w:val="24"/>
              </w:rPr>
              <w:t xml:space="preserve">Valutazione complessiva del rischio = probabilità x impatto </w:t>
            </w:r>
          </w:p>
        </w:tc>
        <w:tc>
          <w:tcPr>
            <w:tcW w:w="2394" w:type="dxa"/>
            <w:tcBorders>
              <w:top w:val="single" w:sz="4" w:space="0" w:color="000000"/>
              <w:left w:val="nil"/>
              <w:bottom w:val="single" w:sz="4" w:space="0" w:color="auto"/>
              <w:right w:val="single" w:sz="4" w:space="0" w:color="auto"/>
            </w:tcBorders>
            <w:shd w:val="clear" w:color="000000" w:fill="FFFFFF"/>
            <w:vAlign w:val="center"/>
          </w:tcPr>
          <w:p w:rsidR="00B012F9" w:rsidRPr="00B910D9" w:rsidRDefault="00B012F9" w:rsidP="005A1CFC">
            <w:pPr>
              <w:spacing w:after="0" w:line="240" w:lineRule="auto"/>
              <w:jc w:val="center"/>
              <w:rPr>
                <w:rFonts w:ascii="Arial" w:hAnsi="Arial" w:cs="Arial"/>
                <w:b/>
                <w:bCs/>
                <w:color w:val="000000"/>
                <w:sz w:val="24"/>
                <w:szCs w:val="24"/>
              </w:rPr>
            </w:pPr>
            <w:r>
              <w:rPr>
                <w:rFonts w:ascii="Arial" w:hAnsi="Arial" w:cs="Arial"/>
                <w:b/>
                <w:bCs/>
                <w:color w:val="000000"/>
                <w:sz w:val="24"/>
                <w:szCs w:val="24"/>
              </w:rPr>
              <w:t>4,66</w:t>
            </w:r>
          </w:p>
        </w:tc>
      </w:tr>
    </w:tbl>
    <w:p w:rsidR="00B012F9" w:rsidRDefault="00B012F9"/>
    <w:tbl>
      <w:tblPr>
        <w:tblW w:w="9654" w:type="dxa"/>
        <w:tblInd w:w="55" w:type="dxa"/>
        <w:tblCellMar>
          <w:left w:w="70" w:type="dxa"/>
          <w:right w:w="70" w:type="dxa"/>
        </w:tblCellMar>
        <w:tblLook w:val="00A0"/>
      </w:tblPr>
      <w:tblGrid>
        <w:gridCol w:w="7260"/>
        <w:gridCol w:w="2394"/>
      </w:tblGrid>
      <w:tr w:rsidR="00B012F9" w:rsidRPr="00BF459B" w:rsidTr="005A1CFC">
        <w:trPr>
          <w:trHeight w:val="315"/>
        </w:trPr>
        <w:tc>
          <w:tcPr>
            <w:tcW w:w="9654" w:type="dxa"/>
            <w:gridSpan w:val="2"/>
            <w:tcBorders>
              <w:top w:val="single" w:sz="4" w:space="0" w:color="auto"/>
              <w:left w:val="single" w:sz="4" w:space="0" w:color="auto"/>
              <w:bottom w:val="single" w:sz="4" w:space="0" w:color="auto"/>
              <w:right w:val="single" w:sz="4" w:space="0" w:color="000000"/>
            </w:tcBorders>
            <w:shd w:val="clear" w:color="auto" w:fill="FBD4B4"/>
            <w:vAlign w:val="center"/>
          </w:tcPr>
          <w:p w:rsidR="00B012F9" w:rsidRPr="00B910D9" w:rsidRDefault="00B012F9" w:rsidP="005A1CFC">
            <w:pPr>
              <w:spacing w:after="0" w:line="240" w:lineRule="auto"/>
              <w:jc w:val="center"/>
              <w:rPr>
                <w:rFonts w:ascii="Arial" w:hAnsi="Arial" w:cs="Arial"/>
                <w:b/>
                <w:bCs/>
                <w:color w:val="000000"/>
                <w:sz w:val="24"/>
                <w:szCs w:val="24"/>
              </w:rPr>
            </w:pPr>
            <w:r>
              <w:rPr>
                <w:rFonts w:ascii="Arial" w:hAnsi="Arial" w:cs="Arial"/>
                <w:b/>
                <w:bCs/>
                <w:color w:val="000000"/>
                <w:sz w:val="24"/>
                <w:szCs w:val="24"/>
              </w:rPr>
              <w:t>AREA F</w:t>
            </w:r>
          </w:p>
        </w:tc>
      </w:tr>
      <w:tr w:rsidR="00B012F9" w:rsidRPr="00BF459B" w:rsidTr="005A1CFC">
        <w:trPr>
          <w:trHeight w:val="687"/>
        </w:trPr>
        <w:tc>
          <w:tcPr>
            <w:tcW w:w="9654" w:type="dxa"/>
            <w:gridSpan w:val="2"/>
            <w:tcBorders>
              <w:top w:val="single" w:sz="4" w:space="0" w:color="auto"/>
              <w:left w:val="single" w:sz="4" w:space="0" w:color="auto"/>
              <w:bottom w:val="single" w:sz="4" w:space="0" w:color="auto"/>
              <w:right w:val="single" w:sz="4" w:space="0" w:color="000000"/>
            </w:tcBorders>
            <w:shd w:val="clear" w:color="auto" w:fill="EAF1DD"/>
            <w:vAlign w:val="center"/>
          </w:tcPr>
          <w:p w:rsidR="00B012F9" w:rsidRPr="00B910D9" w:rsidRDefault="00B012F9" w:rsidP="005A1CFC">
            <w:pPr>
              <w:spacing w:after="0" w:line="240" w:lineRule="auto"/>
              <w:jc w:val="center"/>
              <w:rPr>
                <w:rFonts w:ascii="Arial" w:hAnsi="Arial" w:cs="Arial"/>
                <w:color w:val="000000"/>
                <w:sz w:val="24"/>
                <w:szCs w:val="24"/>
              </w:rPr>
            </w:pPr>
            <w:r>
              <w:rPr>
                <w:rFonts w:ascii="Arial" w:hAnsi="Arial" w:cs="Arial"/>
                <w:b/>
                <w:bCs/>
                <w:color w:val="000000"/>
                <w:sz w:val="24"/>
                <w:szCs w:val="24"/>
              </w:rPr>
              <w:t>1</w:t>
            </w:r>
            <w:r w:rsidRPr="00B910D9">
              <w:rPr>
                <w:rFonts w:ascii="Arial" w:hAnsi="Arial" w:cs="Arial"/>
                <w:b/>
                <w:bCs/>
                <w:color w:val="000000"/>
                <w:sz w:val="24"/>
                <w:szCs w:val="24"/>
              </w:rPr>
              <w:t>.</w:t>
            </w:r>
            <w:r w:rsidRPr="00010B32">
              <w:rPr>
                <w:rFonts w:ascii="Arial" w:hAnsi="Arial" w:cs="Arial"/>
                <w:b/>
                <w:bCs/>
                <w:color w:val="000000"/>
                <w:sz w:val="24"/>
                <w:szCs w:val="24"/>
              </w:rPr>
              <w:t xml:space="preserve"> </w:t>
            </w:r>
            <w:r w:rsidRPr="00BF459B">
              <w:rPr>
                <w:rFonts w:ascii="Times New Roman" w:hAnsi="Times New Roman"/>
                <w:b/>
                <w:bCs/>
                <w:color w:val="000000"/>
                <w:u w:val="single"/>
              </w:rPr>
              <w:t xml:space="preserve">Erogazione di </w:t>
            </w:r>
            <w:r w:rsidRPr="00BF459B">
              <w:rPr>
                <w:rFonts w:ascii="Times New Roman" w:hAnsi="Times New Roman"/>
                <w:b/>
                <w:bCs/>
                <w:u w:val="single"/>
              </w:rPr>
              <w:t>sovvenzioni, contributi, sussidi, ausili finanziari, nonché attribuzione di vantaggi economici di qualunque genere a persone ed enti pubblici e privati</w:t>
            </w:r>
            <w:r>
              <w:rPr>
                <w:rFonts w:ascii="Arial" w:hAnsi="Arial" w:cs="Arial"/>
                <w:b/>
                <w:bCs/>
                <w:color w:val="000000"/>
                <w:sz w:val="24"/>
                <w:szCs w:val="24"/>
                <w:u w:val="single"/>
              </w:rPr>
              <w:t>.</w:t>
            </w:r>
          </w:p>
        </w:tc>
      </w:tr>
      <w:tr w:rsidR="00B012F9" w:rsidRPr="00BF459B" w:rsidTr="005A1CFC">
        <w:trPr>
          <w:trHeight w:val="315"/>
        </w:trPr>
        <w:tc>
          <w:tcPr>
            <w:tcW w:w="9654" w:type="dxa"/>
            <w:gridSpan w:val="2"/>
            <w:tcBorders>
              <w:top w:val="nil"/>
              <w:left w:val="single" w:sz="4" w:space="0" w:color="auto"/>
              <w:bottom w:val="single" w:sz="4" w:space="0" w:color="auto"/>
              <w:right w:val="single" w:sz="4" w:space="0" w:color="auto"/>
            </w:tcBorders>
            <w:shd w:val="clear" w:color="000000" w:fill="BFBFBF"/>
            <w:vAlign w:val="center"/>
          </w:tcPr>
          <w:p w:rsidR="00B012F9" w:rsidRPr="00B910D9" w:rsidRDefault="00B012F9" w:rsidP="005A1CFC">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 xml:space="preserve">1. Valutazione della probabilità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 xml:space="preserve">Criteri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 xml:space="preserve">Punteggi </w:t>
            </w:r>
          </w:p>
        </w:tc>
      </w:tr>
      <w:tr w:rsidR="00B012F9" w:rsidRPr="00BF459B" w:rsidTr="005A1CFC">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1: discrezionalità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Il processo è discrezionale?</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è del tutto vincolato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0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E' parzialmente vincolato dalla legge e da atti amministrativi (regolamenti, direttive, circolari) = 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E' parzialmente vincolato solo dalla legge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0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E' parzialmente vincolato solo da atti amministrativi (regolamenti, direttive, circolari) = 4</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E' altamente discrezionale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2</w:t>
            </w:r>
          </w:p>
        </w:tc>
      </w:tr>
      <w:tr w:rsidR="00B012F9" w:rsidRPr="00BF459B" w:rsidTr="005A1CFC">
        <w:trPr>
          <w:trHeight w:val="432"/>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2: rilevanza esterna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Il processo produce effetti diretti all'esterno dell'amministrazione di riferimento?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ha come destinatario finale un ufficio interno = 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540"/>
        </w:trPr>
        <w:tc>
          <w:tcPr>
            <w:tcW w:w="7260" w:type="dxa"/>
            <w:tcBorders>
              <w:top w:val="single" w:sz="4" w:space="0" w:color="000000"/>
              <w:left w:val="single" w:sz="4" w:space="0" w:color="auto"/>
              <w:bottom w:val="single" w:sz="4" w:space="0" w:color="000000"/>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Il risultato del processo</w:t>
            </w:r>
            <w:r>
              <w:rPr>
                <w:rFonts w:ascii="Arial" w:hAnsi="Arial" w:cs="Arial"/>
                <w:color w:val="000000"/>
                <w:sz w:val="16"/>
                <w:szCs w:val="16"/>
              </w:rPr>
              <w:t xml:space="preserve"> </w:t>
            </w:r>
            <w:r w:rsidRPr="00B910D9">
              <w:rPr>
                <w:rFonts w:ascii="Arial" w:hAnsi="Arial" w:cs="Arial"/>
                <w:color w:val="000000"/>
                <w:sz w:val="16"/>
                <w:szCs w:val="16"/>
              </w:rPr>
              <w:t>ha come destinatario finale un ufficio interno ma è rivolto anche ad utenti esterni = 3</w:t>
            </w:r>
          </w:p>
        </w:tc>
        <w:tc>
          <w:tcPr>
            <w:tcW w:w="2394" w:type="dxa"/>
            <w:tcBorders>
              <w:top w:val="single" w:sz="4" w:space="0" w:color="000000"/>
              <w:left w:val="nil"/>
              <w:bottom w:val="single" w:sz="4" w:space="0" w:color="000000"/>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33"/>
        </w:trPr>
        <w:tc>
          <w:tcPr>
            <w:tcW w:w="7260" w:type="dxa"/>
            <w:tcBorders>
              <w:top w:val="single" w:sz="4" w:space="0" w:color="000000"/>
              <w:left w:val="single" w:sz="4" w:space="0" w:color="auto"/>
              <w:bottom w:val="single" w:sz="4" w:space="0" w:color="000000"/>
              <w:right w:val="single" w:sz="4" w:space="0" w:color="auto"/>
            </w:tcBorders>
            <w:vAlign w:val="center"/>
          </w:tcPr>
          <w:p w:rsidR="00B012F9" w:rsidRDefault="00B012F9" w:rsidP="005A1CFC">
            <w:pPr>
              <w:spacing w:after="0" w:line="240" w:lineRule="auto"/>
              <w:rPr>
                <w:rFonts w:ascii="Arial" w:hAnsi="Arial" w:cs="Arial"/>
                <w:color w:val="000000"/>
                <w:sz w:val="16"/>
                <w:szCs w:val="16"/>
              </w:rPr>
            </w:pPr>
          </w:p>
          <w:p w:rsidR="00B012F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Il risultato del processo</w:t>
            </w:r>
            <w:r>
              <w:rPr>
                <w:rFonts w:ascii="Arial" w:hAnsi="Arial" w:cs="Arial"/>
                <w:color w:val="000000"/>
                <w:sz w:val="16"/>
                <w:szCs w:val="16"/>
              </w:rPr>
              <w:t xml:space="preserve"> </w:t>
            </w:r>
            <w:r w:rsidRPr="00B910D9">
              <w:rPr>
                <w:rFonts w:ascii="Arial" w:hAnsi="Arial" w:cs="Arial"/>
                <w:color w:val="000000"/>
                <w:sz w:val="16"/>
                <w:szCs w:val="16"/>
              </w:rPr>
              <w:t xml:space="preserve">ha come destinatario finale un </w:t>
            </w:r>
            <w:r>
              <w:rPr>
                <w:rFonts w:ascii="Arial" w:hAnsi="Arial" w:cs="Arial"/>
                <w:color w:val="000000"/>
                <w:sz w:val="16"/>
                <w:szCs w:val="16"/>
              </w:rPr>
              <w:t>utente esterno ma è rivolto anche all'amministrazione  = 4</w:t>
            </w:r>
          </w:p>
          <w:p w:rsidR="00B012F9" w:rsidRPr="00B910D9" w:rsidRDefault="00B012F9" w:rsidP="005A1CFC">
            <w:pPr>
              <w:spacing w:after="0" w:line="240" w:lineRule="auto"/>
              <w:rPr>
                <w:rFonts w:ascii="Arial" w:hAnsi="Arial" w:cs="Arial"/>
                <w:color w:val="000000"/>
                <w:sz w:val="16"/>
                <w:szCs w:val="16"/>
              </w:rPr>
            </w:pPr>
          </w:p>
        </w:tc>
        <w:tc>
          <w:tcPr>
            <w:tcW w:w="2394" w:type="dxa"/>
            <w:tcBorders>
              <w:top w:val="single" w:sz="4" w:space="0" w:color="000000"/>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p>
        </w:tc>
      </w:tr>
      <w:tr w:rsidR="00B012F9" w:rsidRPr="00BF459B" w:rsidTr="005A1CFC">
        <w:trPr>
          <w:trHeight w:val="300"/>
        </w:trPr>
        <w:tc>
          <w:tcPr>
            <w:tcW w:w="72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il risultato del processo è rivolto direttamente ad utenti esterni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5</w:t>
            </w:r>
          </w:p>
        </w:tc>
      </w:tr>
      <w:tr w:rsidR="00B012F9" w:rsidRPr="00BF459B" w:rsidTr="005A1CFC">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3: complessità del processo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6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tratta di un processo complesso che comporta il coinvolgimento di più amministrazioni (esclusi i controlli) in fasi successive per il conseguimento del risultato?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35"/>
        </w:trPr>
        <w:tc>
          <w:tcPr>
            <w:tcW w:w="7260" w:type="dxa"/>
            <w:tcBorders>
              <w:top w:val="nil"/>
              <w:left w:val="single" w:sz="4" w:space="0" w:color="auto"/>
              <w:bottom w:val="single" w:sz="4" w:space="0" w:color="000000"/>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il processo coinvolge una sola PA = 1</w:t>
            </w:r>
          </w:p>
        </w:tc>
        <w:tc>
          <w:tcPr>
            <w:tcW w:w="2394" w:type="dxa"/>
            <w:tcBorders>
              <w:top w:val="nil"/>
              <w:left w:val="nil"/>
              <w:bottom w:val="single" w:sz="4" w:space="0" w:color="000000"/>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230"/>
        </w:trPr>
        <w:tc>
          <w:tcPr>
            <w:tcW w:w="72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Pr>
                <w:rFonts w:ascii="Arial" w:hAnsi="Arial" w:cs="Arial"/>
                <w:color w:val="000000"/>
                <w:sz w:val="16"/>
                <w:szCs w:val="16"/>
              </w:rPr>
              <w:t>Il processo può coinvolgere anche altre pubbliche amministrazioni = 2</w:t>
            </w:r>
          </w:p>
        </w:tc>
        <w:tc>
          <w:tcPr>
            <w:tcW w:w="2394" w:type="dxa"/>
            <w:tcBorders>
              <w:top w:val="single" w:sz="4" w:space="0" w:color="000000"/>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il processo coinvolge più di tre amministrazioni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il processo coinvolge più di cinque amministrazioni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1</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4: valore economico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Qual è l'impatto economico del processo?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Ha rilevanza esclusivamente interna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720"/>
        </w:trPr>
        <w:tc>
          <w:tcPr>
            <w:tcW w:w="7260" w:type="dxa"/>
            <w:tcBorders>
              <w:top w:val="nil"/>
              <w:left w:val="single" w:sz="4" w:space="0" w:color="auto"/>
              <w:bottom w:val="single" w:sz="4" w:space="0" w:color="000000"/>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Comporta l'attribuzione di vantaggi a soggetti esterni, ma di non particolare rilievo economico (es. borse di studio) = 3</w:t>
            </w:r>
          </w:p>
        </w:tc>
        <w:tc>
          <w:tcPr>
            <w:tcW w:w="2394" w:type="dxa"/>
            <w:tcBorders>
              <w:top w:val="nil"/>
              <w:left w:val="nil"/>
              <w:bottom w:val="single" w:sz="4" w:space="0" w:color="000000"/>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526"/>
        </w:trPr>
        <w:tc>
          <w:tcPr>
            <w:tcW w:w="72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 xml:space="preserve">Comporta l'attribuzione di vantaggi a soggetti esterni, </w:t>
            </w:r>
            <w:r>
              <w:rPr>
                <w:rFonts w:ascii="Arial" w:hAnsi="Arial" w:cs="Arial"/>
                <w:color w:val="000000"/>
                <w:sz w:val="16"/>
                <w:szCs w:val="16"/>
              </w:rPr>
              <w:t xml:space="preserve">di modesto </w:t>
            </w:r>
            <w:r w:rsidRPr="00B910D9">
              <w:rPr>
                <w:rFonts w:ascii="Arial" w:hAnsi="Arial" w:cs="Arial"/>
                <w:color w:val="000000"/>
                <w:sz w:val="16"/>
                <w:szCs w:val="16"/>
              </w:rPr>
              <w:t xml:space="preserve">rilievo economico  = </w:t>
            </w:r>
            <w:r>
              <w:rPr>
                <w:rFonts w:ascii="Arial" w:hAnsi="Arial" w:cs="Arial"/>
                <w:color w:val="000000"/>
                <w:sz w:val="16"/>
                <w:szCs w:val="16"/>
              </w:rPr>
              <w:t>4</w:t>
            </w:r>
          </w:p>
        </w:tc>
        <w:tc>
          <w:tcPr>
            <w:tcW w:w="2394" w:type="dxa"/>
            <w:tcBorders>
              <w:top w:val="single" w:sz="4" w:space="0" w:color="000000"/>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Comporta l'affidamento di considerevoli vantaggi a soggetti esterni (es. appalto)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3</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5: frazionabilità del processo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78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Il risultato finale del processo può essere raggiunto anche effettuando una pluralità di operazioni di entità economica ridotta che, considerate complessivamente, alla fine assicurano lo stesso risultato (es. pluralità di affidamenti ridotti)?</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7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1</w:t>
            </w:r>
          </w:p>
        </w:tc>
      </w:tr>
      <w:tr w:rsidR="00B012F9" w:rsidRPr="00BF459B" w:rsidTr="005A1CFC">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6: controlli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6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Anche sulla base dell'esperienza pregressa, il tipo di controllo applicato sul processo è adeguato a neutralizzare il rischio?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 xml:space="preserve">No, il rischio rimane indifferente = </w:t>
            </w:r>
            <w:r>
              <w:rPr>
                <w:rFonts w:ascii="Arial" w:hAnsi="Arial" w:cs="Arial"/>
                <w:color w:val="000000"/>
                <w:sz w:val="16"/>
                <w:szCs w:val="16"/>
              </w:rPr>
              <w:t>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 xml:space="preserve">Si, ma in minima parte = </w:t>
            </w:r>
            <w:r>
              <w:rPr>
                <w:rFonts w:ascii="Arial" w:hAnsi="Arial" w:cs="Arial"/>
                <w:color w:val="000000"/>
                <w:sz w:val="16"/>
                <w:szCs w:val="16"/>
              </w:rPr>
              <w:t>4</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7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per una percentuale approssimativa del 50%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2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 xml:space="preserve">Si, è molto efficace = </w:t>
            </w:r>
            <w:r>
              <w:rPr>
                <w:rFonts w:ascii="Arial" w:hAnsi="Arial" w:cs="Arial"/>
                <w:color w:val="000000"/>
                <w:sz w:val="16"/>
                <w:szCs w:val="16"/>
              </w:rPr>
              <w:t>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 xml:space="preserve">Si, costituisce un efficace strumento di neutralizzazione = </w:t>
            </w:r>
            <w:r>
              <w:rPr>
                <w:rFonts w:ascii="Arial" w:hAnsi="Arial" w:cs="Arial"/>
                <w:color w:val="000000"/>
                <w:sz w:val="16"/>
                <w:szCs w:val="16"/>
              </w:rPr>
              <w:t>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4</w:t>
            </w:r>
          </w:p>
        </w:tc>
      </w:tr>
      <w:tr w:rsidR="00B012F9" w:rsidRPr="00BF459B" w:rsidTr="005A1CFC">
        <w:trPr>
          <w:trHeight w:val="615"/>
        </w:trPr>
        <w:tc>
          <w:tcPr>
            <w:tcW w:w="7260" w:type="dxa"/>
            <w:tcBorders>
              <w:top w:val="nil"/>
              <w:left w:val="single" w:sz="4" w:space="0" w:color="auto"/>
              <w:bottom w:val="single" w:sz="4" w:space="0" w:color="auto"/>
              <w:right w:val="single" w:sz="4" w:space="0" w:color="auto"/>
            </w:tcBorders>
            <w:shd w:val="clear" w:color="000000" w:fill="BFBFBF"/>
            <w:vAlign w:val="center"/>
          </w:tcPr>
          <w:p w:rsidR="00B012F9" w:rsidRPr="00B910D9" w:rsidRDefault="00B012F9" w:rsidP="005A1CFC">
            <w:pPr>
              <w:spacing w:after="0" w:line="240" w:lineRule="auto"/>
              <w:jc w:val="right"/>
              <w:rPr>
                <w:rFonts w:ascii="Arial" w:hAnsi="Arial" w:cs="Arial"/>
                <w:b/>
                <w:bCs/>
                <w:color w:val="000000"/>
                <w:sz w:val="24"/>
                <w:szCs w:val="24"/>
              </w:rPr>
            </w:pPr>
            <w:r w:rsidRPr="00B910D9">
              <w:rPr>
                <w:rFonts w:ascii="Arial" w:hAnsi="Arial" w:cs="Arial"/>
                <w:b/>
                <w:bCs/>
                <w:color w:val="000000"/>
                <w:sz w:val="24"/>
                <w:szCs w:val="24"/>
              </w:rPr>
              <w:t>Valore stimato della probabilità</w:t>
            </w:r>
          </w:p>
        </w:tc>
        <w:tc>
          <w:tcPr>
            <w:tcW w:w="2394" w:type="dxa"/>
            <w:tcBorders>
              <w:top w:val="nil"/>
              <w:left w:val="nil"/>
              <w:bottom w:val="single" w:sz="4" w:space="0" w:color="auto"/>
              <w:right w:val="single" w:sz="4" w:space="0" w:color="auto"/>
            </w:tcBorders>
            <w:shd w:val="clear" w:color="000000" w:fill="BFBFBF"/>
            <w:vAlign w:val="center"/>
          </w:tcPr>
          <w:p w:rsidR="00B012F9" w:rsidRPr="00B910D9" w:rsidRDefault="00B012F9" w:rsidP="005A1CFC">
            <w:pPr>
              <w:spacing w:after="0" w:line="240" w:lineRule="auto"/>
              <w:jc w:val="center"/>
              <w:rPr>
                <w:rFonts w:ascii="Arial" w:hAnsi="Arial" w:cs="Arial"/>
                <w:b/>
                <w:bCs/>
                <w:color w:val="000000"/>
                <w:sz w:val="24"/>
                <w:szCs w:val="24"/>
              </w:rPr>
            </w:pPr>
            <w:r>
              <w:rPr>
                <w:rFonts w:ascii="Arial" w:hAnsi="Arial" w:cs="Arial"/>
                <w:b/>
                <w:bCs/>
                <w:color w:val="000000"/>
                <w:sz w:val="24"/>
                <w:szCs w:val="24"/>
              </w:rPr>
              <w:t>2</w:t>
            </w:r>
            <w:r w:rsidRPr="00B910D9">
              <w:rPr>
                <w:rFonts w:ascii="Arial" w:hAnsi="Arial" w:cs="Arial"/>
                <w:b/>
                <w:bCs/>
                <w:color w:val="000000"/>
                <w:sz w:val="24"/>
                <w:szCs w:val="24"/>
              </w:rPr>
              <w:t>,</w:t>
            </w:r>
            <w:r>
              <w:rPr>
                <w:rFonts w:ascii="Arial" w:hAnsi="Arial" w:cs="Arial"/>
                <w:b/>
                <w:bCs/>
                <w:color w:val="000000"/>
                <w:sz w:val="24"/>
                <w:szCs w:val="24"/>
              </w:rPr>
              <w:t>66</w:t>
            </w:r>
          </w:p>
        </w:tc>
      </w:tr>
      <w:tr w:rsidR="00B012F9" w:rsidRPr="00BF459B" w:rsidTr="005A1CFC">
        <w:trPr>
          <w:trHeight w:val="300"/>
        </w:trPr>
        <w:tc>
          <w:tcPr>
            <w:tcW w:w="9654" w:type="dxa"/>
            <w:gridSpan w:val="2"/>
            <w:tcBorders>
              <w:top w:val="single" w:sz="4" w:space="0" w:color="auto"/>
              <w:left w:val="single" w:sz="4" w:space="0" w:color="auto"/>
              <w:bottom w:val="single" w:sz="4" w:space="0" w:color="auto"/>
              <w:right w:val="single" w:sz="4" w:space="0" w:color="000000"/>
            </w:tcBorders>
            <w:shd w:val="clear" w:color="000000" w:fill="FFFFFF"/>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0 = nessuna probabilità; 1 = improbabile; 2 = poco probabile; 3 = probabile; 4 = molto probabile; 5 = altamente probabile.</w:t>
            </w:r>
          </w:p>
        </w:tc>
      </w:tr>
      <w:tr w:rsidR="00B012F9" w:rsidRPr="00BF459B" w:rsidTr="005A1CFC">
        <w:trPr>
          <w:trHeight w:val="300"/>
        </w:trPr>
        <w:tc>
          <w:tcPr>
            <w:tcW w:w="7260" w:type="dxa"/>
            <w:tcBorders>
              <w:top w:val="nil"/>
              <w:left w:val="nil"/>
              <w:bottom w:val="nil"/>
              <w:right w:val="nil"/>
            </w:tcBorders>
            <w:vAlign w:val="center"/>
          </w:tcPr>
          <w:p w:rsidR="00B012F9" w:rsidRPr="00B910D9" w:rsidRDefault="00B012F9" w:rsidP="005A1CFC">
            <w:pPr>
              <w:spacing w:after="0" w:line="240" w:lineRule="auto"/>
              <w:rPr>
                <w:rFonts w:ascii="Arial" w:hAnsi="Arial" w:cs="Arial"/>
                <w:color w:val="000000"/>
                <w:sz w:val="16"/>
                <w:szCs w:val="16"/>
              </w:rPr>
            </w:pPr>
          </w:p>
        </w:tc>
        <w:tc>
          <w:tcPr>
            <w:tcW w:w="2394" w:type="dxa"/>
            <w:tcBorders>
              <w:top w:val="nil"/>
              <w:left w:val="nil"/>
              <w:bottom w:val="nil"/>
              <w:right w:val="nil"/>
            </w:tcBorders>
            <w:vAlign w:val="center"/>
          </w:tcPr>
          <w:p w:rsidR="00B012F9" w:rsidRPr="00B910D9" w:rsidRDefault="00B012F9" w:rsidP="005A1CFC">
            <w:pPr>
              <w:spacing w:after="0" w:line="240" w:lineRule="auto"/>
              <w:jc w:val="center"/>
              <w:rPr>
                <w:rFonts w:ascii="Arial" w:hAnsi="Arial" w:cs="Arial"/>
                <w:color w:val="000000"/>
                <w:sz w:val="16"/>
                <w:szCs w:val="16"/>
              </w:rPr>
            </w:pPr>
          </w:p>
        </w:tc>
      </w:tr>
      <w:tr w:rsidR="00B012F9" w:rsidRPr="00BF459B" w:rsidTr="005A1CFC">
        <w:trPr>
          <w:trHeight w:val="315"/>
        </w:trPr>
        <w:tc>
          <w:tcPr>
            <w:tcW w:w="9654" w:type="dxa"/>
            <w:gridSpan w:val="2"/>
            <w:tcBorders>
              <w:top w:val="single" w:sz="4" w:space="0" w:color="auto"/>
              <w:left w:val="single" w:sz="4" w:space="0" w:color="auto"/>
              <w:bottom w:val="single" w:sz="4" w:space="0" w:color="auto"/>
              <w:right w:val="single" w:sz="4" w:space="0" w:color="000000"/>
            </w:tcBorders>
            <w:shd w:val="clear" w:color="000000" w:fill="BFBFBF"/>
            <w:vAlign w:val="center"/>
          </w:tcPr>
          <w:p w:rsidR="00B012F9" w:rsidRPr="00B910D9" w:rsidRDefault="00B012F9" w:rsidP="005A1CFC">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 xml:space="preserve">2. Valutazione dell'impatto </w:t>
            </w:r>
          </w:p>
        </w:tc>
      </w:tr>
      <w:tr w:rsidR="00B012F9" w:rsidRPr="00BF459B" w:rsidTr="005A1CFC">
        <w:trPr>
          <w:trHeight w:val="345"/>
        </w:trPr>
        <w:tc>
          <w:tcPr>
            <w:tcW w:w="72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1: impatto organizzativo</w:t>
            </w:r>
          </w:p>
        </w:tc>
        <w:tc>
          <w:tcPr>
            <w:tcW w:w="2394" w:type="dxa"/>
            <w:tcBorders>
              <w:top w:val="single" w:sz="4" w:space="0" w:color="000000"/>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1290"/>
        </w:trPr>
        <w:tc>
          <w:tcPr>
            <w:tcW w:w="7260" w:type="dxa"/>
            <w:tcBorders>
              <w:top w:val="nil"/>
              <w:left w:val="single" w:sz="4" w:space="0" w:color="auto"/>
              <w:bottom w:val="single" w:sz="4" w:space="0" w:color="auto"/>
              <w:right w:val="single" w:sz="4" w:space="0" w:color="auto"/>
            </w:tcBorders>
            <w:vAlign w:val="center"/>
          </w:tcPr>
          <w:p w:rsidR="00B012F9" w:rsidRPr="00D22189" w:rsidRDefault="00B012F9" w:rsidP="005A1CFC">
            <w:pPr>
              <w:spacing w:after="0" w:line="240" w:lineRule="auto"/>
              <w:rPr>
                <w:rFonts w:ascii="Arial" w:hAnsi="Arial" w:cs="Arial"/>
                <w:color w:val="000000"/>
                <w:sz w:val="16"/>
                <w:szCs w:val="16"/>
              </w:rPr>
            </w:pPr>
            <w:r w:rsidRPr="00D22189">
              <w:rPr>
                <w:rFonts w:ascii="Arial" w:hAnsi="Arial" w:cs="Arial"/>
                <w:color w:val="000000"/>
                <w:sz w:val="16"/>
                <w:szCs w:val="16"/>
              </w:rP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45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fino a circa il 20%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fino a circa il 40% = 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fino a circa il 60%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fino a circa lo 80% = 4</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fino a circa il 100%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27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Pr>
                <w:rFonts w:ascii="Arial" w:hAnsi="Arial" w:cs="Arial"/>
                <w:b/>
                <w:bCs/>
                <w:color w:val="000000"/>
                <w:sz w:val="16"/>
                <w:szCs w:val="16"/>
              </w:rPr>
              <w:t>2</w:t>
            </w:r>
          </w:p>
        </w:tc>
      </w:tr>
      <w:tr w:rsidR="00B012F9" w:rsidRPr="00BF459B" w:rsidTr="005A1CFC">
        <w:trPr>
          <w:trHeight w:val="37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2: impatto economico</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953"/>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1</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3: impatto reputazionale</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52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Nel corso degli ultimi anni sono stati pubblicati su giornali o riviste articoli aventi ad oggetto il medesimo evento o eventi analoghi?</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 = 0</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Non ne abbiamo memoria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sulla stampa locale = 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sulla stampa nazionale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sulla stampa locale e nazionale = 4</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Si sulla stampa, locale, nazionale ed internazionale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28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1</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4: impatto sull'immagine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6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quale livello può collocarsi il rischio dell'evento (livello apicale, intermedio, basso), ovvero la posizione/il ruolo che l'eventuale soggetto riveste nell'organizzazione è elevata, media o bassa?</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livello di addetto = 1</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livello di collaboratore o funzionario = 2</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livello di dirigente di ufficio non generale, ovvero posizione apicale o posizione organizzativa = 3</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livello di dirigente d'ufficio generale = 4</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a livello di capo dipartimento/segretario generale = 5</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5A1CFC">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5A1CFC">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5A1CFC">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3</w:t>
            </w:r>
          </w:p>
        </w:tc>
      </w:tr>
      <w:tr w:rsidR="00B012F9" w:rsidRPr="00BF459B" w:rsidTr="005A1CFC">
        <w:trPr>
          <w:trHeight w:val="660"/>
        </w:trPr>
        <w:tc>
          <w:tcPr>
            <w:tcW w:w="7260" w:type="dxa"/>
            <w:tcBorders>
              <w:top w:val="nil"/>
              <w:left w:val="single" w:sz="4" w:space="0" w:color="auto"/>
              <w:bottom w:val="single" w:sz="4" w:space="0" w:color="auto"/>
              <w:right w:val="single" w:sz="4" w:space="0" w:color="auto"/>
            </w:tcBorders>
            <w:shd w:val="clear" w:color="000000" w:fill="BFBFBF"/>
            <w:vAlign w:val="center"/>
          </w:tcPr>
          <w:p w:rsidR="00B012F9" w:rsidRPr="00B910D9" w:rsidRDefault="00B012F9" w:rsidP="005A1CFC">
            <w:pPr>
              <w:spacing w:after="0" w:line="240" w:lineRule="auto"/>
              <w:jc w:val="right"/>
              <w:rPr>
                <w:rFonts w:ascii="Arial" w:hAnsi="Arial" w:cs="Arial"/>
                <w:b/>
                <w:bCs/>
                <w:color w:val="000000"/>
                <w:sz w:val="24"/>
                <w:szCs w:val="24"/>
              </w:rPr>
            </w:pPr>
            <w:r w:rsidRPr="00B910D9">
              <w:rPr>
                <w:rFonts w:ascii="Arial" w:hAnsi="Arial" w:cs="Arial"/>
                <w:b/>
                <w:bCs/>
                <w:color w:val="000000"/>
                <w:sz w:val="24"/>
                <w:szCs w:val="24"/>
              </w:rPr>
              <w:t>Valore stimato dell'impatto</w:t>
            </w:r>
          </w:p>
        </w:tc>
        <w:tc>
          <w:tcPr>
            <w:tcW w:w="2394" w:type="dxa"/>
            <w:tcBorders>
              <w:top w:val="nil"/>
              <w:left w:val="nil"/>
              <w:bottom w:val="single" w:sz="4" w:space="0" w:color="auto"/>
              <w:right w:val="single" w:sz="4" w:space="0" w:color="auto"/>
            </w:tcBorders>
            <w:shd w:val="clear" w:color="000000" w:fill="BFBFBF"/>
            <w:vAlign w:val="center"/>
          </w:tcPr>
          <w:p w:rsidR="00B012F9" w:rsidRPr="00B910D9" w:rsidRDefault="00B012F9" w:rsidP="005A1CFC">
            <w:pPr>
              <w:spacing w:after="0" w:line="240" w:lineRule="auto"/>
              <w:jc w:val="center"/>
              <w:rPr>
                <w:rFonts w:ascii="Arial" w:hAnsi="Arial" w:cs="Arial"/>
                <w:b/>
                <w:bCs/>
                <w:color w:val="000000"/>
                <w:sz w:val="24"/>
                <w:szCs w:val="24"/>
              </w:rPr>
            </w:pPr>
            <w:r>
              <w:rPr>
                <w:rFonts w:ascii="Arial" w:hAnsi="Arial" w:cs="Arial"/>
                <w:b/>
                <w:bCs/>
                <w:color w:val="000000"/>
                <w:sz w:val="24"/>
                <w:szCs w:val="24"/>
              </w:rPr>
              <w:t>1,7</w:t>
            </w:r>
            <w:r w:rsidRPr="00B910D9">
              <w:rPr>
                <w:rFonts w:ascii="Arial" w:hAnsi="Arial" w:cs="Arial"/>
                <w:b/>
                <w:bCs/>
                <w:color w:val="000000"/>
                <w:sz w:val="24"/>
                <w:szCs w:val="24"/>
              </w:rPr>
              <w:t>5</w:t>
            </w:r>
          </w:p>
        </w:tc>
      </w:tr>
      <w:tr w:rsidR="00B012F9" w:rsidRPr="00BF459B" w:rsidTr="005A1CFC">
        <w:trPr>
          <w:trHeight w:val="300"/>
        </w:trPr>
        <w:tc>
          <w:tcPr>
            <w:tcW w:w="9654" w:type="dxa"/>
            <w:gridSpan w:val="2"/>
            <w:tcBorders>
              <w:top w:val="single" w:sz="4" w:space="0" w:color="auto"/>
              <w:left w:val="single" w:sz="4" w:space="0" w:color="auto"/>
              <w:bottom w:val="single" w:sz="4" w:space="0" w:color="auto"/>
              <w:right w:val="single" w:sz="4" w:space="0" w:color="000000"/>
            </w:tcBorders>
            <w:vAlign w:val="center"/>
          </w:tcPr>
          <w:p w:rsidR="00B012F9" w:rsidRPr="00B910D9" w:rsidRDefault="00B012F9" w:rsidP="005A1CFC">
            <w:pPr>
              <w:spacing w:after="0" w:line="240" w:lineRule="auto"/>
              <w:rPr>
                <w:rFonts w:ascii="Arial" w:hAnsi="Arial" w:cs="Arial"/>
                <w:color w:val="000000"/>
                <w:sz w:val="16"/>
                <w:szCs w:val="16"/>
              </w:rPr>
            </w:pPr>
            <w:r w:rsidRPr="00B910D9">
              <w:rPr>
                <w:rFonts w:ascii="Arial" w:hAnsi="Arial" w:cs="Arial"/>
                <w:color w:val="000000"/>
                <w:sz w:val="16"/>
                <w:szCs w:val="16"/>
              </w:rPr>
              <w:t>0 = nessun impatto; 1 = marginale; 2 = minore; 3 = soglia; 4 = serio; 5 = superiore</w:t>
            </w:r>
          </w:p>
        </w:tc>
      </w:tr>
      <w:tr w:rsidR="00B012F9" w:rsidRPr="00BF459B" w:rsidTr="005A1CFC">
        <w:trPr>
          <w:trHeight w:val="315"/>
        </w:trPr>
        <w:tc>
          <w:tcPr>
            <w:tcW w:w="9654" w:type="dxa"/>
            <w:gridSpan w:val="2"/>
            <w:tcBorders>
              <w:top w:val="single" w:sz="4" w:space="0" w:color="auto"/>
              <w:left w:val="single" w:sz="4" w:space="0" w:color="auto"/>
              <w:bottom w:val="single" w:sz="4" w:space="0" w:color="auto"/>
              <w:right w:val="single" w:sz="4" w:space="0" w:color="000000"/>
            </w:tcBorders>
            <w:shd w:val="clear" w:color="000000" w:fill="A5A5A5"/>
            <w:vAlign w:val="center"/>
          </w:tcPr>
          <w:p w:rsidR="00B012F9" w:rsidRPr="00B910D9" w:rsidRDefault="00B012F9" w:rsidP="005A1CFC">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 xml:space="preserve">3. Valutazione complessiva del rischio </w:t>
            </w:r>
          </w:p>
        </w:tc>
      </w:tr>
      <w:tr w:rsidR="00B012F9" w:rsidRPr="00BF459B" w:rsidTr="005A1CFC">
        <w:trPr>
          <w:trHeight w:val="780"/>
        </w:trPr>
        <w:tc>
          <w:tcPr>
            <w:tcW w:w="7260" w:type="dxa"/>
            <w:tcBorders>
              <w:top w:val="single" w:sz="4" w:space="0" w:color="000000"/>
              <w:left w:val="single" w:sz="4" w:space="0" w:color="auto"/>
              <w:bottom w:val="single" w:sz="4" w:space="0" w:color="auto"/>
              <w:right w:val="single" w:sz="4" w:space="0" w:color="auto"/>
            </w:tcBorders>
            <w:shd w:val="clear" w:color="000000" w:fill="FFFFFF"/>
            <w:vAlign w:val="center"/>
          </w:tcPr>
          <w:p w:rsidR="00B012F9" w:rsidRPr="00B910D9" w:rsidRDefault="00B012F9" w:rsidP="005A1CFC">
            <w:pPr>
              <w:spacing w:after="0" w:line="240" w:lineRule="auto"/>
              <w:jc w:val="right"/>
              <w:rPr>
                <w:rFonts w:ascii="Arial" w:hAnsi="Arial" w:cs="Arial"/>
                <w:color w:val="000000"/>
                <w:sz w:val="24"/>
                <w:szCs w:val="24"/>
              </w:rPr>
            </w:pPr>
            <w:r w:rsidRPr="00B910D9">
              <w:rPr>
                <w:rFonts w:ascii="Arial" w:hAnsi="Arial" w:cs="Arial"/>
                <w:color w:val="000000"/>
                <w:sz w:val="24"/>
                <w:szCs w:val="24"/>
              </w:rPr>
              <w:t xml:space="preserve">Valutazione complessiva del rischio = probabilità x impatto </w:t>
            </w:r>
          </w:p>
        </w:tc>
        <w:tc>
          <w:tcPr>
            <w:tcW w:w="2394" w:type="dxa"/>
            <w:tcBorders>
              <w:top w:val="single" w:sz="4" w:space="0" w:color="000000"/>
              <w:left w:val="nil"/>
              <w:bottom w:val="single" w:sz="4" w:space="0" w:color="auto"/>
              <w:right w:val="single" w:sz="4" w:space="0" w:color="auto"/>
            </w:tcBorders>
            <w:shd w:val="clear" w:color="000000" w:fill="FFFFFF"/>
            <w:vAlign w:val="center"/>
          </w:tcPr>
          <w:p w:rsidR="00B012F9" w:rsidRPr="00B910D9" w:rsidRDefault="00B012F9" w:rsidP="005A1CFC">
            <w:pPr>
              <w:spacing w:after="0" w:line="240" w:lineRule="auto"/>
              <w:jc w:val="center"/>
              <w:rPr>
                <w:rFonts w:ascii="Arial" w:hAnsi="Arial" w:cs="Arial"/>
                <w:b/>
                <w:bCs/>
                <w:color w:val="000000"/>
                <w:sz w:val="24"/>
                <w:szCs w:val="24"/>
              </w:rPr>
            </w:pPr>
            <w:r>
              <w:rPr>
                <w:rFonts w:ascii="Arial" w:hAnsi="Arial" w:cs="Arial"/>
                <w:b/>
                <w:bCs/>
                <w:color w:val="000000"/>
                <w:sz w:val="24"/>
                <w:szCs w:val="24"/>
              </w:rPr>
              <w:t>4,66</w:t>
            </w:r>
          </w:p>
        </w:tc>
      </w:tr>
      <w:tr w:rsidR="00B012F9" w:rsidRPr="00BF459B" w:rsidTr="00B22453">
        <w:trPr>
          <w:trHeight w:val="315"/>
        </w:trPr>
        <w:tc>
          <w:tcPr>
            <w:tcW w:w="9654" w:type="dxa"/>
            <w:gridSpan w:val="2"/>
            <w:tcBorders>
              <w:top w:val="single" w:sz="4" w:space="0" w:color="auto"/>
              <w:left w:val="single" w:sz="4" w:space="0" w:color="auto"/>
              <w:bottom w:val="single" w:sz="4" w:space="0" w:color="auto"/>
              <w:right w:val="single" w:sz="4" w:space="0" w:color="000000"/>
            </w:tcBorders>
            <w:shd w:val="clear" w:color="auto" w:fill="FBD4B4"/>
            <w:vAlign w:val="center"/>
          </w:tcPr>
          <w:p w:rsidR="00B012F9" w:rsidRPr="00B910D9" w:rsidRDefault="00B012F9" w:rsidP="00B22453">
            <w:pPr>
              <w:spacing w:after="0" w:line="240" w:lineRule="auto"/>
              <w:jc w:val="center"/>
              <w:rPr>
                <w:rFonts w:ascii="Arial" w:hAnsi="Arial" w:cs="Arial"/>
                <w:b/>
                <w:bCs/>
                <w:color w:val="000000"/>
                <w:sz w:val="24"/>
                <w:szCs w:val="24"/>
              </w:rPr>
            </w:pPr>
            <w:r>
              <w:rPr>
                <w:rFonts w:ascii="Arial" w:hAnsi="Arial" w:cs="Arial"/>
                <w:b/>
                <w:bCs/>
                <w:color w:val="000000"/>
                <w:sz w:val="24"/>
                <w:szCs w:val="24"/>
              </w:rPr>
              <w:t>AREA G</w:t>
            </w:r>
          </w:p>
        </w:tc>
      </w:tr>
      <w:tr w:rsidR="00B012F9" w:rsidRPr="00BF459B" w:rsidTr="00B22453">
        <w:trPr>
          <w:trHeight w:val="687"/>
        </w:trPr>
        <w:tc>
          <w:tcPr>
            <w:tcW w:w="9654" w:type="dxa"/>
            <w:gridSpan w:val="2"/>
            <w:tcBorders>
              <w:top w:val="single" w:sz="4" w:space="0" w:color="auto"/>
              <w:left w:val="single" w:sz="4" w:space="0" w:color="auto"/>
              <w:bottom w:val="single" w:sz="4" w:space="0" w:color="auto"/>
              <w:right w:val="single" w:sz="4" w:space="0" w:color="000000"/>
            </w:tcBorders>
            <w:shd w:val="clear" w:color="auto" w:fill="EAF1DD"/>
            <w:vAlign w:val="center"/>
          </w:tcPr>
          <w:p w:rsidR="00B012F9" w:rsidRPr="00B910D9" w:rsidRDefault="00B012F9" w:rsidP="00B22453">
            <w:pPr>
              <w:spacing w:after="0" w:line="240" w:lineRule="auto"/>
              <w:jc w:val="center"/>
              <w:rPr>
                <w:rFonts w:ascii="Arial" w:hAnsi="Arial" w:cs="Arial"/>
                <w:color w:val="000000"/>
                <w:sz w:val="24"/>
                <w:szCs w:val="24"/>
              </w:rPr>
            </w:pPr>
            <w:r>
              <w:rPr>
                <w:rFonts w:ascii="Arial" w:hAnsi="Arial" w:cs="Arial"/>
                <w:b/>
                <w:bCs/>
                <w:color w:val="000000"/>
                <w:sz w:val="24"/>
                <w:szCs w:val="24"/>
              </w:rPr>
              <w:t>1</w:t>
            </w:r>
            <w:r w:rsidRPr="00B910D9">
              <w:rPr>
                <w:rFonts w:ascii="Arial" w:hAnsi="Arial" w:cs="Arial"/>
                <w:b/>
                <w:bCs/>
                <w:color w:val="000000"/>
                <w:sz w:val="24"/>
                <w:szCs w:val="24"/>
              </w:rPr>
              <w:t>.</w:t>
            </w:r>
            <w:r w:rsidRPr="00010B32">
              <w:rPr>
                <w:rFonts w:ascii="Arial" w:hAnsi="Arial" w:cs="Arial"/>
                <w:b/>
                <w:bCs/>
                <w:color w:val="000000"/>
                <w:sz w:val="24"/>
                <w:szCs w:val="24"/>
              </w:rPr>
              <w:t xml:space="preserve"> </w:t>
            </w:r>
            <w:r w:rsidRPr="00BF459B">
              <w:rPr>
                <w:rFonts w:ascii="Times New Roman" w:hAnsi="Times New Roman"/>
                <w:b/>
                <w:bCs/>
                <w:color w:val="000000"/>
                <w:u w:val="single"/>
              </w:rPr>
              <w:t>Attività di accertamento tributi locali</w:t>
            </w:r>
            <w:r>
              <w:rPr>
                <w:rFonts w:ascii="Arial" w:hAnsi="Arial" w:cs="Arial"/>
                <w:b/>
                <w:bCs/>
                <w:color w:val="000000"/>
                <w:sz w:val="24"/>
                <w:szCs w:val="24"/>
                <w:u w:val="single"/>
              </w:rPr>
              <w:t>.</w:t>
            </w:r>
          </w:p>
        </w:tc>
      </w:tr>
      <w:tr w:rsidR="00B012F9" w:rsidRPr="00BF459B" w:rsidTr="00B22453">
        <w:trPr>
          <w:trHeight w:val="315"/>
        </w:trPr>
        <w:tc>
          <w:tcPr>
            <w:tcW w:w="9654" w:type="dxa"/>
            <w:gridSpan w:val="2"/>
            <w:tcBorders>
              <w:top w:val="nil"/>
              <w:left w:val="single" w:sz="4" w:space="0" w:color="auto"/>
              <w:bottom w:val="single" w:sz="4" w:space="0" w:color="auto"/>
              <w:right w:val="single" w:sz="4" w:space="0" w:color="auto"/>
            </w:tcBorders>
            <w:shd w:val="clear" w:color="000000" w:fill="BFBFBF"/>
            <w:vAlign w:val="center"/>
          </w:tcPr>
          <w:p w:rsidR="00B012F9" w:rsidRPr="00B910D9" w:rsidRDefault="00B012F9" w:rsidP="00B22453">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 xml:space="preserve">1. Valutazione della probabilità </w:t>
            </w:r>
          </w:p>
        </w:tc>
      </w:tr>
      <w:tr w:rsidR="00B012F9" w:rsidRPr="00BF459B" w:rsidTr="00B22453">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 xml:space="preserve">Criteri </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 xml:space="preserve">Punteggi </w:t>
            </w:r>
          </w:p>
        </w:tc>
      </w:tr>
      <w:tr w:rsidR="00B012F9" w:rsidRPr="00BF459B" w:rsidTr="00B22453">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1: discrezionalità </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Il processo è discrezionale?</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No, è del tutto vincolato = 1</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40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E' parzialmente vincolato dalla legge e da atti amministrativi (regolamenti, direttive, circolari) = 2</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E' parzialmente vincolato solo dalla legge = 3</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40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E' parzialmente vincolato solo da atti amministrativi (regolamenti, direttive, circolari) = 4</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E' altamente discrezionale = 5</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b/>
                <w:bCs/>
                <w:color w:val="000000"/>
                <w:sz w:val="16"/>
                <w:szCs w:val="16"/>
              </w:rPr>
            </w:pPr>
            <w:r>
              <w:rPr>
                <w:rFonts w:ascii="Arial" w:hAnsi="Arial" w:cs="Arial"/>
                <w:b/>
                <w:bCs/>
                <w:color w:val="000000"/>
                <w:sz w:val="16"/>
                <w:szCs w:val="16"/>
              </w:rPr>
              <w:t>1</w:t>
            </w:r>
          </w:p>
        </w:tc>
      </w:tr>
      <w:tr w:rsidR="00B012F9" w:rsidRPr="00BF459B" w:rsidTr="00B22453">
        <w:trPr>
          <w:trHeight w:val="432"/>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2: rilevanza esterna </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Il processo produce effetti diretti all'esterno dell'amministrazione di riferimento?</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No, ha come destinatario finale un ufficio interno = 2</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540"/>
        </w:trPr>
        <w:tc>
          <w:tcPr>
            <w:tcW w:w="7260" w:type="dxa"/>
            <w:tcBorders>
              <w:top w:val="single" w:sz="4" w:space="0" w:color="000000"/>
              <w:left w:val="single" w:sz="4" w:space="0" w:color="auto"/>
              <w:bottom w:val="single" w:sz="4" w:space="0" w:color="000000"/>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Il risultato del processo</w:t>
            </w:r>
            <w:r>
              <w:rPr>
                <w:rFonts w:ascii="Arial" w:hAnsi="Arial" w:cs="Arial"/>
                <w:color w:val="000000"/>
                <w:sz w:val="16"/>
                <w:szCs w:val="16"/>
              </w:rPr>
              <w:t xml:space="preserve"> </w:t>
            </w:r>
            <w:r w:rsidRPr="00B910D9">
              <w:rPr>
                <w:rFonts w:ascii="Arial" w:hAnsi="Arial" w:cs="Arial"/>
                <w:color w:val="000000"/>
                <w:sz w:val="16"/>
                <w:szCs w:val="16"/>
              </w:rPr>
              <w:t>ha come destinatario finale un ufficio interno ma è rivolto anche ad utenti esterni = 3</w:t>
            </w:r>
          </w:p>
        </w:tc>
        <w:tc>
          <w:tcPr>
            <w:tcW w:w="2394" w:type="dxa"/>
            <w:tcBorders>
              <w:top w:val="single" w:sz="4" w:space="0" w:color="000000"/>
              <w:left w:val="nil"/>
              <w:bottom w:val="single" w:sz="4" w:space="0" w:color="000000"/>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433"/>
        </w:trPr>
        <w:tc>
          <w:tcPr>
            <w:tcW w:w="7260" w:type="dxa"/>
            <w:tcBorders>
              <w:top w:val="single" w:sz="4" w:space="0" w:color="000000"/>
              <w:left w:val="single" w:sz="4" w:space="0" w:color="auto"/>
              <w:bottom w:val="single" w:sz="4" w:space="0" w:color="000000"/>
              <w:right w:val="single" w:sz="4" w:space="0" w:color="auto"/>
            </w:tcBorders>
            <w:vAlign w:val="center"/>
          </w:tcPr>
          <w:p w:rsidR="00B012F9" w:rsidRDefault="00B012F9" w:rsidP="00B22453">
            <w:pPr>
              <w:spacing w:after="0" w:line="240" w:lineRule="auto"/>
              <w:rPr>
                <w:rFonts w:ascii="Arial" w:hAnsi="Arial" w:cs="Arial"/>
                <w:color w:val="000000"/>
                <w:sz w:val="16"/>
                <w:szCs w:val="16"/>
              </w:rPr>
            </w:pPr>
          </w:p>
          <w:p w:rsidR="00B012F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Il risultato del processo</w:t>
            </w:r>
            <w:r>
              <w:rPr>
                <w:rFonts w:ascii="Arial" w:hAnsi="Arial" w:cs="Arial"/>
                <w:color w:val="000000"/>
                <w:sz w:val="16"/>
                <w:szCs w:val="16"/>
              </w:rPr>
              <w:t xml:space="preserve"> </w:t>
            </w:r>
            <w:r w:rsidRPr="00B910D9">
              <w:rPr>
                <w:rFonts w:ascii="Arial" w:hAnsi="Arial" w:cs="Arial"/>
                <w:color w:val="000000"/>
                <w:sz w:val="16"/>
                <w:szCs w:val="16"/>
              </w:rPr>
              <w:t xml:space="preserve">ha come destinatario finale un </w:t>
            </w:r>
            <w:r>
              <w:rPr>
                <w:rFonts w:ascii="Arial" w:hAnsi="Arial" w:cs="Arial"/>
                <w:color w:val="000000"/>
                <w:sz w:val="16"/>
                <w:szCs w:val="16"/>
              </w:rPr>
              <w:t>utente esterno ma è rivolto anche all'amministrazione  = 4</w:t>
            </w:r>
          </w:p>
          <w:p w:rsidR="00B012F9" w:rsidRPr="00B910D9" w:rsidRDefault="00B012F9" w:rsidP="00B22453">
            <w:pPr>
              <w:spacing w:after="0" w:line="240" w:lineRule="auto"/>
              <w:rPr>
                <w:rFonts w:ascii="Arial" w:hAnsi="Arial" w:cs="Arial"/>
                <w:color w:val="000000"/>
                <w:sz w:val="16"/>
                <w:szCs w:val="16"/>
              </w:rPr>
            </w:pPr>
          </w:p>
        </w:tc>
        <w:tc>
          <w:tcPr>
            <w:tcW w:w="2394" w:type="dxa"/>
            <w:tcBorders>
              <w:top w:val="single" w:sz="4" w:space="0" w:color="000000"/>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p>
        </w:tc>
      </w:tr>
      <w:tr w:rsidR="00B012F9" w:rsidRPr="00BF459B" w:rsidTr="00B22453">
        <w:trPr>
          <w:trHeight w:val="300"/>
        </w:trPr>
        <w:tc>
          <w:tcPr>
            <w:tcW w:w="72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Si, il risultato del processo è rivolto direttamente ad utenti esterni = 5</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b/>
                <w:bCs/>
                <w:color w:val="000000"/>
                <w:sz w:val="16"/>
                <w:szCs w:val="16"/>
              </w:rPr>
            </w:pPr>
            <w:r>
              <w:rPr>
                <w:rFonts w:ascii="Arial" w:hAnsi="Arial" w:cs="Arial"/>
                <w:b/>
                <w:bCs/>
                <w:color w:val="000000"/>
                <w:sz w:val="16"/>
                <w:szCs w:val="16"/>
              </w:rPr>
              <w:t>4</w:t>
            </w:r>
          </w:p>
        </w:tc>
      </w:tr>
      <w:tr w:rsidR="00B012F9" w:rsidRPr="00BF459B" w:rsidTr="00B22453">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3: complessità del processo</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6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Si tratta di un processo complesso che comporta il coinvolgimento di più amministrazioni (esclusi i controlli) in fasi successive per il conseguimento del risultato?</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435"/>
        </w:trPr>
        <w:tc>
          <w:tcPr>
            <w:tcW w:w="7260" w:type="dxa"/>
            <w:tcBorders>
              <w:top w:val="nil"/>
              <w:left w:val="single" w:sz="4" w:space="0" w:color="auto"/>
              <w:bottom w:val="single" w:sz="4" w:space="0" w:color="000000"/>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No, il processo coinvolge una sola PA = 1</w:t>
            </w:r>
          </w:p>
        </w:tc>
        <w:tc>
          <w:tcPr>
            <w:tcW w:w="2394" w:type="dxa"/>
            <w:tcBorders>
              <w:top w:val="nil"/>
              <w:left w:val="nil"/>
              <w:bottom w:val="single" w:sz="4" w:space="0" w:color="000000"/>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230"/>
        </w:trPr>
        <w:tc>
          <w:tcPr>
            <w:tcW w:w="72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Pr>
                <w:rFonts w:ascii="Arial" w:hAnsi="Arial" w:cs="Arial"/>
                <w:color w:val="000000"/>
                <w:sz w:val="16"/>
                <w:szCs w:val="16"/>
              </w:rPr>
              <w:t>Il processo può coinvolgere anche altre pubbliche amministrazioni = 2</w:t>
            </w:r>
          </w:p>
        </w:tc>
        <w:tc>
          <w:tcPr>
            <w:tcW w:w="2394" w:type="dxa"/>
            <w:tcBorders>
              <w:top w:val="single" w:sz="4" w:space="0" w:color="000000"/>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p>
        </w:tc>
      </w:tr>
      <w:tr w:rsidR="00B012F9" w:rsidRPr="00BF459B" w:rsidTr="00B22453">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Si, il processo coinvolge più di tre amministrazioni = 3</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Si, il processo coinvolge più di cinque amministrazioni = 5</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b/>
                <w:bCs/>
                <w:color w:val="000000"/>
                <w:sz w:val="16"/>
                <w:szCs w:val="16"/>
              </w:rPr>
            </w:pPr>
            <w:r>
              <w:rPr>
                <w:rFonts w:ascii="Arial" w:hAnsi="Arial" w:cs="Arial"/>
                <w:b/>
                <w:bCs/>
                <w:color w:val="000000"/>
                <w:sz w:val="16"/>
                <w:szCs w:val="16"/>
              </w:rPr>
              <w:t>2</w:t>
            </w:r>
          </w:p>
        </w:tc>
      </w:tr>
      <w:tr w:rsidR="00B012F9" w:rsidRPr="00BF459B" w:rsidTr="00B22453">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4: valore economico</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Qual è l'impatto economico del processo?</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Ha rilevanza esclusivamente interna = 1</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720"/>
        </w:trPr>
        <w:tc>
          <w:tcPr>
            <w:tcW w:w="7260" w:type="dxa"/>
            <w:tcBorders>
              <w:top w:val="nil"/>
              <w:left w:val="single" w:sz="4" w:space="0" w:color="auto"/>
              <w:bottom w:val="single" w:sz="4" w:space="0" w:color="000000"/>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Comporta l'attribuzione di vantaggi a soggetti esterni, ma di non particolare rilievo economico (es. borse di studio) = 3</w:t>
            </w:r>
          </w:p>
        </w:tc>
        <w:tc>
          <w:tcPr>
            <w:tcW w:w="2394" w:type="dxa"/>
            <w:tcBorders>
              <w:top w:val="nil"/>
              <w:left w:val="nil"/>
              <w:bottom w:val="single" w:sz="4" w:space="0" w:color="000000"/>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526"/>
        </w:trPr>
        <w:tc>
          <w:tcPr>
            <w:tcW w:w="72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 xml:space="preserve">Comporta l'attribuzione di vantaggi a soggetti esterni, </w:t>
            </w:r>
            <w:r>
              <w:rPr>
                <w:rFonts w:ascii="Arial" w:hAnsi="Arial" w:cs="Arial"/>
                <w:color w:val="000000"/>
                <w:sz w:val="16"/>
                <w:szCs w:val="16"/>
              </w:rPr>
              <w:t xml:space="preserve">di modesto </w:t>
            </w:r>
            <w:r w:rsidRPr="00B910D9">
              <w:rPr>
                <w:rFonts w:ascii="Arial" w:hAnsi="Arial" w:cs="Arial"/>
                <w:color w:val="000000"/>
                <w:sz w:val="16"/>
                <w:szCs w:val="16"/>
              </w:rPr>
              <w:t xml:space="preserve">rilievo economico  = </w:t>
            </w:r>
            <w:r>
              <w:rPr>
                <w:rFonts w:ascii="Arial" w:hAnsi="Arial" w:cs="Arial"/>
                <w:color w:val="000000"/>
                <w:sz w:val="16"/>
                <w:szCs w:val="16"/>
              </w:rPr>
              <w:t>4</w:t>
            </w:r>
          </w:p>
        </w:tc>
        <w:tc>
          <w:tcPr>
            <w:tcW w:w="2394" w:type="dxa"/>
            <w:tcBorders>
              <w:top w:val="single" w:sz="4" w:space="0" w:color="000000"/>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p>
        </w:tc>
      </w:tr>
      <w:tr w:rsidR="00B012F9" w:rsidRPr="00BF459B" w:rsidTr="00B22453">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Comporta l'affidamento di considerevoli vantaggi a soggetti esterni (es. appalto) = 5</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b/>
                <w:bCs/>
                <w:color w:val="000000"/>
                <w:sz w:val="16"/>
                <w:szCs w:val="16"/>
              </w:rPr>
            </w:pPr>
            <w:r>
              <w:rPr>
                <w:rFonts w:ascii="Arial" w:hAnsi="Arial" w:cs="Arial"/>
                <w:b/>
                <w:bCs/>
                <w:color w:val="000000"/>
                <w:sz w:val="16"/>
                <w:szCs w:val="16"/>
              </w:rPr>
              <w:t>4</w:t>
            </w:r>
          </w:p>
        </w:tc>
      </w:tr>
      <w:tr w:rsidR="00B012F9" w:rsidRPr="00BF459B" w:rsidTr="00B22453">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5: frazionabilità del processo </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78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Il risultato finale del processo può essere raggiunto anche effettuando una pluralità di operazioni di entità economica ridotta che, considerate complessivamente, alla fine assicurano lo stesso risultato (es. pluralità di affidamenti ridotti)?</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No = 1</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Si = 5</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7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b/>
                <w:bCs/>
                <w:color w:val="000000"/>
                <w:sz w:val="16"/>
                <w:szCs w:val="16"/>
              </w:rPr>
            </w:pPr>
            <w:r>
              <w:rPr>
                <w:rFonts w:ascii="Arial" w:hAnsi="Arial" w:cs="Arial"/>
                <w:b/>
                <w:bCs/>
                <w:color w:val="000000"/>
                <w:sz w:val="16"/>
                <w:szCs w:val="16"/>
              </w:rPr>
              <w:t>1</w:t>
            </w:r>
          </w:p>
        </w:tc>
      </w:tr>
      <w:tr w:rsidR="00B012F9" w:rsidRPr="00BF459B" w:rsidTr="00B22453">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6: controlli </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6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Anche sulla base dell'esperienza pregressa, il tipo di controllo applicato sul processo è adeguato a neutralizzare il rischio?</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 xml:space="preserve">No, il rischio rimane indifferente = </w:t>
            </w:r>
            <w:r>
              <w:rPr>
                <w:rFonts w:ascii="Arial" w:hAnsi="Arial" w:cs="Arial"/>
                <w:color w:val="000000"/>
                <w:sz w:val="16"/>
                <w:szCs w:val="16"/>
              </w:rPr>
              <w:t>5</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 xml:space="preserve">Si, ma in minima parte = </w:t>
            </w:r>
            <w:r>
              <w:rPr>
                <w:rFonts w:ascii="Arial" w:hAnsi="Arial" w:cs="Arial"/>
                <w:color w:val="000000"/>
                <w:sz w:val="16"/>
                <w:szCs w:val="16"/>
              </w:rPr>
              <w:t>4</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7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Si, per una percentuale approssimativa del 50% = 3</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42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 xml:space="preserve">Si, è molto efficace = </w:t>
            </w:r>
            <w:r>
              <w:rPr>
                <w:rFonts w:ascii="Arial" w:hAnsi="Arial" w:cs="Arial"/>
                <w:color w:val="000000"/>
                <w:sz w:val="16"/>
                <w:szCs w:val="16"/>
              </w:rPr>
              <w:t>2</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 xml:space="preserve">Si, costituisce un efficace strumento di neutralizzazione = </w:t>
            </w:r>
            <w:r>
              <w:rPr>
                <w:rFonts w:ascii="Arial" w:hAnsi="Arial" w:cs="Arial"/>
                <w:color w:val="000000"/>
                <w:sz w:val="16"/>
                <w:szCs w:val="16"/>
              </w:rPr>
              <w:t>1</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b/>
                <w:bCs/>
                <w:color w:val="000000"/>
                <w:sz w:val="16"/>
                <w:szCs w:val="16"/>
              </w:rPr>
            </w:pPr>
            <w:r>
              <w:rPr>
                <w:rFonts w:ascii="Arial" w:hAnsi="Arial" w:cs="Arial"/>
                <w:b/>
                <w:bCs/>
                <w:color w:val="000000"/>
                <w:sz w:val="16"/>
                <w:szCs w:val="16"/>
              </w:rPr>
              <w:t>4</w:t>
            </w:r>
          </w:p>
        </w:tc>
      </w:tr>
      <w:tr w:rsidR="00B012F9" w:rsidRPr="00BF459B" w:rsidTr="00B22453">
        <w:trPr>
          <w:trHeight w:val="615"/>
        </w:trPr>
        <w:tc>
          <w:tcPr>
            <w:tcW w:w="7260" w:type="dxa"/>
            <w:tcBorders>
              <w:top w:val="nil"/>
              <w:left w:val="single" w:sz="4" w:space="0" w:color="auto"/>
              <w:bottom w:val="single" w:sz="4" w:space="0" w:color="auto"/>
              <w:right w:val="single" w:sz="4" w:space="0" w:color="auto"/>
            </w:tcBorders>
            <w:shd w:val="clear" w:color="000000" w:fill="BFBFBF"/>
            <w:vAlign w:val="center"/>
          </w:tcPr>
          <w:p w:rsidR="00B012F9" w:rsidRPr="00B910D9" w:rsidRDefault="00B012F9" w:rsidP="00B22453">
            <w:pPr>
              <w:spacing w:after="0" w:line="240" w:lineRule="auto"/>
              <w:jc w:val="right"/>
              <w:rPr>
                <w:rFonts w:ascii="Arial" w:hAnsi="Arial" w:cs="Arial"/>
                <w:b/>
                <w:bCs/>
                <w:color w:val="000000"/>
                <w:sz w:val="24"/>
                <w:szCs w:val="24"/>
              </w:rPr>
            </w:pPr>
            <w:r w:rsidRPr="00B910D9">
              <w:rPr>
                <w:rFonts w:ascii="Arial" w:hAnsi="Arial" w:cs="Arial"/>
                <w:b/>
                <w:bCs/>
                <w:color w:val="000000"/>
                <w:sz w:val="24"/>
                <w:szCs w:val="24"/>
              </w:rPr>
              <w:t>Valore stimato della probabilità</w:t>
            </w:r>
          </w:p>
        </w:tc>
        <w:tc>
          <w:tcPr>
            <w:tcW w:w="2394" w:type="dxa"/>
            <w:tcBorders>
              <w:top w:val="nil"/>
              <w:left w:val="nil"/>
              <w:bottom w:val="single" w:sz="4" w:space="0" w:color="auto"/>
              <w:right w:val="single" w:sz="4" w:space="0" w:color="auto"/>
            </w:tcBorders>
            <w:shd w:val="clear" w:color="000000" w:fill="BFBFBF"/>
            <w:vAlign w:val="center"/>
          </w:tcPr>
          <w:p w:rsidR="00B012F9" w:rsidRPr="00B910D9" w:rsidRDefault="00B012F9" w:rsidP="00B22453">
            <w:pPr>
              <w:spacing w:after="0" w:line="240" w:lineRule="auto"/>
              <w:jc w:val="center"/>
              <w:rPr>
                <w:rFonts w:ascii="Arial" w:hAnsi="Arial" w:cs="Arial"/>
                <w:b/>
                <w:bCs/>
                <w:color w:val="000000"/>
                <w:sz w:val="24"/>
                <w:szCs w:val="24"/>
              </w:rPr>
            </w:pPr>
            <w:r>
              <w:rPr>
                <w:rFonts w:ascii="Arial" w:hAnsi="Arial" w:cs="Arial"/>
                <w:b/>
                <w:bCs/>
                <w:color w:val="000000"/>
                <w:sz w:val="24"/>
                <w:szCs w:val="24"/>
              </w:rPr>
              <w:t>2</w:t>
            </w:r>
            <w:r w:rsidRPr="00B910D9">
              <w:rPr>
                <w:rFonts w:ascii="Arial" w:hAnsi="Arial" w:cs="Arial"/>
                <w:b/>
                <w:bCs/>
                <w:color w:val="000000"/>
                <w:sz w:val="24"/>
                <w:szCs w:val="24"/>
              </w:rPr>
              <w:t>,</w:t>
            </w:r>
            <w:r>
              <w:rPr>
                <w:rFonts w:ascii="Arial" w:hAnsi="Arial" w:cs="Arial"/>
                <w:b/>
                <w:bCs/>
                <w:color w:val="000000"/>
                <w:sz w:val="24"/>
                <w:szCs w:val="24"/>
              </w:rPr>
              <w:t>66</w:t>
            </w:r>
          </w:p>
        </w:tc>
      </w:tr>
      <w:tr w:rsidR="00B012F9" w:rsidRPr="00BF459B" w:rsidTr="00B22453">
        <w:trPr>
          <w:trHeight w:val="300"/>
        </w:trPr>
        <w:tc>
          <w:tcPr>
            <w:tcW w:w="9654" w:type="dxa"/>
            <w:gridSpan w:val="2"/>
            <w:tcBorders>
              <w:top w:val="single" w:sz="4" w:space="0" w:color="auto"/>
              <w:left w:val="single" w:sz="4" w:space="0" w:color="auto"/>
              <w:bottom w:val="single" w:sz="4" w:space="0" w:color="auto"/>
              <w:right w:val="single" w:sz="4" w:space="0" w:color="000000"/>
            </w:tcBorders>
            <w:shd w:val="clear" w:color="000000" w:fill="FFFFFF"/>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0 = nessuna probabilità; 1 = improbabile; 2 = poco probabile; 3 = probabile; 4 = molto probabile; 5 = altamente probabile.</w:t>
            </w:r>
          </w:p>
        </w:tc>
      </w:tr>
      <w:tr w:rsidR="00B012F9" w:rsidRPr="00BF459B" w:rsidTr="00B22453">
        <w:trPr>
          <w:trHeight w:val="300"/>
        </w:trPr>
        <w:tc>
          <w:tcPr>
            <w:tcW w:w="7260" w:type="dxa"/>
            <w:tcBorders>
              <w:top w:val="nil"/>
              <w:left w:val="nil"/>
              <w:bottom w:val="nil"/>
              <w:right w:val="nil"/>
            </w:tcBorders>
            <w:vAlign w:val="center"/>
          </w:tcPr>
          <w:p w:rsidR="00B012F9" w:rsidRPr="00B910D9" w:rsidRDefault="00B012F9" w:rsidP="00B22453">
            <w:pPr>
              <w:spacing w:after="0" w:line="240" w:lineRule="auto"/>
              <w:rPr>
                <w:rFonts w:ascii="Arial" w:hAnsi="Arial" w:cs="Arial"/>
                <w:color w:val="000000"/>
                <w:sz w:val="16"/>
                <w:szCs w:val="16"/>
              </w:rPr>
            </w:pPr>
          </w:p>
        </w:tc>
        <w:tc>
          <w:tcPr>
            <w:tcW w:w="2394" w:type="dxa"/>
            <w:tcBorders>
              <w:top w:val="nil"/>
              <w:left w:val="nil"/>
              <w:bottom w:val="nil"/>
              <w:right w:val="nil"/>
            </w:tcBorders>
            <w:vAlign w:val="center"/>
          </w:tcPr>
          <w:p w:rsidR="00B012F9" w:rsidRPr="00B910D9" w:rsidRDefault="00B012F9" w:rsidP="00B22453">
            <w:pPr>
              <w:spacing w:after="0" w:line="240" w:lineRule="auto"/>
              <w:jc w:val="center"/>
              <w:rPr>
                <w:rFonts w:ascii="Arial" w:hAnsi="Arial" w:cs="Arial"/>
                <w:color w:val="000000"/>
                <w:sz w:val="16"/>
                <w:szCs w:val="16"/>
              </w:rPr>
            </w:pPr>
          </w:p>
        </w:tc>
      </w:tr>
      <w:tr w:rsidR="00B012F9" w:rsidRPr="00BF459B" w:rsidTr="00B22453">
        <w:trPr>
          <w:trHeight w:val="315"/>
        </w:trPr>
        <w:tc>
          <w:tcPr>
            <w:tcW w:w="9654" w:type="dxa"/>
            <w:gridSpan w:val="2"/>
            <w:tcBorders>
              <w:top w:val="single" w:sz="4" w:space="0" w:color="auto"/>
              <w:left w:val="single" w:sz="4" w:space="0" w:color="auto"/>
              <w:bottom w:val="single" w:sz="4" w:space="0" w:color="auto"/>
              <w:right w:val="single" w:sz="4" w:space="0" w:color="000000"/>
            </w:tcBorders>
            <w:shd w:val="clear" w:color="000000" w:fill="BFBFBF"/>
            <w:vAlign w:val="center"/>
          </w:tcPr>
          <w:p w:rsidR="00B012F9" w:rsidRPr="00B910D9" w:rsidRDefault="00B012F9" w:rsidP="00B22453">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 xml:space="preserve">2. Valutazione dell'impatto </w:t>
            </w:r>
          </w:p>
        </w:tc>
      </w:tr>
      <w:tr w:rsidR="00B012F9" w:rsidRPr="00BF459B" w:rsidTr="00B22453">
        <w:trPr>
          <w:trHeight w:val="345"/>
        </w:trPr>
        <w:tc>
          <w:tcPr>
            <w:tcW w:w="72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1: impatto organizzativo</w:t>
            </w:r>
          </w:p>
        </w:tc>
        <w:tc>
          <w:tcPr>
            <w:tcW w:w="2394" w:type="dxa"/>
            <w:tcBorders>
              <w:top w:val="single" w:sz="4" w:space="0" w:color="000000"/>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1290"/>
        </w:trPr>
        <w:tc>
          <w:tcPr>
            <w:tcW w:w="7260" w:type="dxa"/>
            <w:tcBorders>
              <w:top w:val="nil"/>
              <w:left w:val="single" w:sz="4" w:space="0" w:color="auto"/>
              <w:bottom w:val="single" w:sz="4" w:space="0" w:color="auto"/>
              <w:right w:val="single" w:sz="4" w:space="0" w:color="auto"/>
            </w:tcBorders>
            <w:vAlign w:val="center"/>
          </w:tcPr>
          <w:p w:rsidR="00B012F9" w:rsidRPr="00D22189" w:rsidRDefault="00B012F9" w:rsidP="00B22453">
            <w:pPr>
              <w:spacing w:after="0" w:line="240" w:lineRule="auto"/>
              <w:rPr>
                <w:rFonts w:ascii="Arial" w:hAnsi="Arial" w:cs="Arial"/>
                <w:color w:val="000000"/>
                <w:sz w:val="16"/>
                <w:szCs w:val="16"/>
              </w:rPr>
            </w:pPr>
            <w:r w:rsidRPr="00D22189">
              <w:rPr>
                <w:rFonts w:ascii="Arial" w:hAnsi="Arial" w:cs="Arial"/>
                <w:color w:val="000000"/>
                <w:sz w:val="16"/>
                <w:szCs w:val="16"/>
              </w:rP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45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fino a circa il 20% = 1</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fino a circa il 40% = 2</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fino a circa il 60% = 3</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fino a circa lo 80% = 4</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fino a circa il 100% = 5</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27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b/>
                <w:bCs/>
                <w:color w:val="000000"/>
                <w:sz w:val="16"/>
                <w:szCs w:val="16"/>
              </w:rPr>
            </w:pPr>
            <w:r>
              <w:rPr>
                <w:rFonts w:ascii="Arial" w:hAnsi="Arial" w:cs="Arial"/>
                <w:b/>
                <w:bCs/>
                <w:color w:val="000000"/>
                <w:sz w:val="16"/>
                <w:szCs w:val="16"/>
              </w:rPr>
              <w:t>4</w:t>
            </w:r>
          </w:p>
        </w:tc>
      </w:tr>
      <w:tr w:rsidR="00B012F9" w:rsidRPr="00BF459B" w:rsidTr="00B22453">
        <w:trPr>
          <w:trHeight w:val="37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2: impatto economico</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953"/>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No = 1</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Si = 5</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1</w:t>
            </w:r>
          </w:p>
        </w:tc>
      </w:tr>
      <w:tr w:rsidR="00B012F9" w:rsidRPr="00BF459B" w:rsidTr="00B22453">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3: impatto reputazionale</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52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Nel corso degli ultimi anni sono stati pubblicati su giornali o riviste articoli aventi ad oggetto il medesimo evento o eventi analoghi?</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No = 0</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Non ne abbiamo memoria = 1</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Si, sulla stampa locale = 2</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Si, sulla stampa nazionale = 3</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Si, sulla stampa locale e nazionale = 4</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Si sulla stampa, locale, nazionale ed internazionale = 5</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28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1</w:t>
            </w:r>
          </w:p>
        </w:tc>
      </w:tr>
      <w:tr w:rsidR="00B012F9" w:rsidRPr="00BF459B" w:rsidTr="00B22453">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4: impatto sull'immagine </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6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A quale livello può collocarsi il rischio dell'evento (livello apicale, intermedio, basso), ovvero la posizione/il ruolo che l'eventuale soggetto riveste nell'organizzazione è elevata, media o bassa?</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a livello di addetto = 1</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a livello di collaboratore o funzionario = 2</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a livello di dirigente di ufficio non generale, ovvero posizione apicale o posizione organizzativa = 3</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a livello di dirigente d'ufficio generale = 4</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a livello di capo dipartimento/segretario generale = 5</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3</w:t>
            </w:r>
          </w:p>
        </w:tc>
      </w:tr>
      <w:tr w:rsidR="00B012F9" w:rsidRPr="00BF459B" w:rsidTr="00B22453">
        <w:trPr>
          <w:trHeight w:val="660"/>
        </w:trPr>
        <w:tc>
          <w:tcPr>
            <w:tcW w:w="7260" w:type="dxa"/>
            <w:tcBorders>
              <w:top w:val="nil"/>
              <w:left w:val="single" w:sz="4" w:space="0" w:color="auto"/>
              <w:bottom w:val="single" w:sz="4" w:space="0" w:color="auto"/>
              <w:right w:val="single" w:sz="4" w:space="0" w:color="auto"/>
            </w:tcBorders>
            <w:shd w:val="clear" w:color="000000" w:fill="BFBFBF"/>
            <w:vAlign w:val="center"/>
          </w:tcPr>
          <w:p w:rsidR="00B012F9" w:rsidRPr="00B910D9" w:rsidRDefault="00B012F9" w:rsidP="00B22453">
            <w:pPr>
              <w:spacing w:after="0" w:line="240" w:lineRule="auto"/>
              <w:jc w:val="right"/>
              <w:rPr>
                <w:rFonts w:ascii="Arial" w:hAnsi="Arial" w:cs="Arial"/>
                <w:b/>
                <w:bCs/>
                <w:color w:val="000000"/>
                <w:sz w:val="24"/>
                <w:szCs w:val="24"/>
              </w:rPr>
            </w:pPr>
            <w:r w:rsidRPr="00B910D9">
              <w:rPr>
                <w:rFonts w:ascii="Arial" w:hAnsi="Arial" w:cs="Arial"/>
                <w:b/>
                <w:bCs/>
                <w:color w:val="000000"/>
                <w:sz w:val="24"/>
                <w:szCs w:val="24"/>
              </w:rPr>
              <w:t>Valore stimato dell'impatto</w:t>
            </w:r>
          </w:p>
        </w:tc>
        <w:tc>
          <w:tcPr>
            <w:tcW w:w="2394" w:type="dxa"/>
            <w:tcBorders>
              <w:top w:val="nil"/>
              <w:left w:val="nil"/>
              <w:bottom w:val="single" w:sz="4" w:space="0" w:color="auto"/>
              <w:right w:val="single" w:sz="4" w:space="0" w:color="auto"/>
            </w:tcBorders>
            <w:shd w:val="clear" w:color="000000" w:fill="BFBFBF"/>
            <w:vAlign w:val="center"/>
          </w:tcPr>
          <w:p w:rsidR="00B012F9" w:rsidRPr="00B910D9" w:rsidRDefault="00B012F9" w:rsidP="00B22453">
            <w:pPr>
              <w:spacing w:after="0" w:line="240" w:lineRule="auto"/>
              <w:jc w:val="center"/>
              <w:rPr>
                <w:rFonts w:ascii="Arial" w:hAnsi="Arial" w:cs="Arial"/>
                <w:b/>
                <w:bCs/>
                <w:color w:val="000000"/>
                <w:sz w:val="24"/>
                <w:szCs w:val="24"/>
              </w:rPr>
            </w:pPr>
            <w:r>
              <w:rPr>
                <w:rFonts w:ascii="Arial" w:hAnsi="Arial" w:cs="Arial"/>
                <w:b/>
                <w:bCs/>
                <w:color w:val="000000"/>
                <w:sz w:val="24"/>
                <w:szCs w:val="24"/>
              </w:rPr>
              <w:t>2,25</w:t>
            </w:r>
          </w:p>
        </w:tc>
      </w:tr>
      <w:tr w:rsidR="00B012F9" w:rsidRPr="00BF459B" w:rsidTr="00B22453">
        <w:trPr>
          <w:trHeight w:val="300"/>
        </w:trPr>
        <w:tc>
          <w:tcPr>
            <w:tcW w:w="9654" w:type="dxa"/>
            <w:gridSpan w:val="2"/>
            <w:tcBorders>
              <w:top w:val="single" w:sz="4" w:space="0" w:color="auto"/>
              <w:left w:val="single" w:sz="4" w:space="0" w:color="auto"/>
              <w:bottom w:val="single" w:sz="4" w:space="0" w:color="auto"/>
              <w:right w:val="single" w:sz="4" w:space="0" w:color="000000"/>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0 = nessun impatto; 1 = marginale; 2 = minore; 3 = soglia; 4 = serio; 5 = superiore</w:t>
            </w:r>
          </w:p>
        </w:tc>
      </w:tr>
      <w:tr w:rsidR="00B012F9" w:rsidRPr="00BF459B" w:rsidTr="00B22453">
        <w:trPr>
          <w:trHeight w:val="315"/>
        </w:trPr>
        <w:tc>
          <w:tcPr>
            <w:tcW w:w="9654" w:type="dxa"/>
            <w:gridSpan w:val="2"/>
            <w:tcBorders>
              <w:top w:val="single" w:sz="4" w:space="0" w:color="auto"/>
              <w:left w:val="single" w:sz="4" w:space="0" w:color="auto"/>
              <w:bottom w:val="single" w:sz="4" w:space="0" w:color="auto"/>
              <w:right w:val="single" w:sz="4" w:space="0" w:color="000000"/>
            </w:tcBorders>
            <w:shd w:val="clear" w:color="000000" w:fill="A5A5A5"/>
            <w:vAlign w:val="center"/>
          </w:tcPr>
          <w:p w:rsidR="00B012F9" w:rsidRPr="00B910D9" w:rsidRDefault="00B012F9" w:rsidP="00B22453">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 xml:space="preserve">3. Valutazione complessiva del rischio </w:t>
            </w:r>
          </w:p>
        </w:tc>
      </w:tr>
      <w:tr w:rsidR="00B012F9" w:rsidRPr="00BF459B" w:rsidTr="00B22453">
        <w:trPr>
          <w:trHeight w:val="780"/>
        </w:trPr>
        <w:tc>
          <w:tcPr>
            <w:tcW w:w="7260" w:type="dxa"/>
            <w:tcBorders>
              <w:top w:val="single" w:sz="4" w:space="0" w:color="000000"/>
              <w:left w:val="single" w:sz="4" w:space="0" w:color="auto"/>
              <w:bottom w:val="single" w:sz="4" w:space="0" w:color="auto"/>
              <w:right w:val="single" w:sz="4" w:space="0" w:color="auto"/>
            </w:tcBorders>
            <w:shd w:val="clear" w:color="000000" w:fill="FFFFFF"/>
            <w:vAlign w:val="center"/>
          </w:tcPr>
          <w:p w:rsidR="00B012F9" w:rsidRPr="00B910D9" w:rsidRDefault="00B012F9" w:rsidP="00B22453">
            <w:pPr>
              <w:spacing w:after="0" w:line="240" w:lineRule="auto"/>
              <w:jc w:val="right"/>
              <w:rPr>
                <w:rFonts w:ascii="Arial" w:hAnsi="Arial" w:cs="Arial"/>
                <w:color w:val="000000"/>
                <w:sz w:val="24"/>
                <w:szCs w:val="24"/>
              </w:rPr>
            </w:pPr>
            <w:r w:rsidRPr="00B910D9">
              <w:rPr>
                <w:rFonts w:ascii="Arial" w:hAnsi="Arial" w:cs="Arial"/>
                <w:color w:val="000000"/>
                <w:sz w:val="24"/>
                <w:szCs w:val="24"/>
              </w:rPr>
              <w:t xml:space="preserve">Valutazione complessiva del rischio = probabilità x impatto </w:t>
            </w:r>
          </w:p>
        </w:tc>
        <w:tc>
          <w:tcPr>
            <w:tcW w:w="2394" w:type="dxa"/>
            <w:tcBorders>
              <w:top w:val="single" w:sz="4" w:space="0" w:color="000000"/>
              <w:left w:val="nil"/>
              <w:bottom w:val="single" w:sz="4" w:space="0" w:color="auto"/>
              <w:right w:val="single" w:sz="4" w:space="0" w:color="auto"/>
            </w:tcBorders>
            <w:shd w:val="clear" w:color="000000" w:fill="FFFFFF"/>
            <w:vAlign w:val="center"/>
          </w:tcPr>
          <w:p w:rsidR="00B012F9" w:rsidRPr="00B910D9" w:rsidRDefault="00B012F9" w:rsidP="00163FF7">
            <w:pPr>
              <w:spacing w:after="0" w:line="240" w:lineRule="auto"/>
              <w:jc w:val="center"/>
              <w:rPr>
                <w:rFonts w:ascii="Arial" w:hAnsi="Arial" w:cs="Arial"/>
                <w:b/>
                <w:bCs/>
                <w:color w:val="000000"/>
                <w:sz w:val="24"/>
                <w:szCs w:val="24"/>
              </w:rPr>
            </w:pPr>
            <w:r>
              <w:rPr>
                <w:rFonts w:ascii="Arial" w:hAnsi="Arial" w:cs="Arial"/>
                <w:b/>
                <w:bCs/>
                <w:color w:val="000000"/>
                <w:sz w:val="24"/>
                <w:szCs w:val="24"/>
              </w:rPr>
              <w:t>6,00</w:t>
            </w:r>
          </w:p>
        </w:tc>
      </w:tr>
    </w:tbl>
    <w:p w:rsidR="00B012F9" w:rsidRDefault="00B012F9"/>
    <w:tbl>
      <w:tblPr>
        <w:tblW w:w="9654" w:type="dxa"/>
        <w:tblInd w:w="55" w:type="dxa"/>
        <w:tblCellMar>
          <w:left w:w="70" w:type="dxa"/>
          <w:right w:w="70" w:type="dxa"/>
        </w:tblCellMar>
        <w:tblLook w:val="00A0"/>
      </w:tblPr>
      <w:tblGrid>
        <w:gridCol w:w="7260"/>
        <w:gridCol w:w="2394"/>
      </w:tblGrid>
      <w:tr w:rsidR="00B012F9" w:rsidRPr="00BF459B" w:rsidTr="00B22453">
        <w:trPr>
          <w:trHeight w:val="315"/>
        </w:trPr>
        <w:tc>
          <w:tcPr>
            <w:tcW w:w="9654" w:type="dxa"/>
            <w:gridSpan w:val="2"/>
            <w:tcBorders>
              <w:top w:val="single" w:sz="4" w:space="0" w:color="auto"/>
              <w:left w:val="single" w:sz="4" w:space="0" w:color="auto"/>
              <w:bottom w:val="single" w:sz="4" w:space="0" w:color="auto"/>
              <w:right w:val="single" w:sz="4" w:space="0" w:color="000000"/>
            </w:tcBorders>
            <w:shd w:val="clear" w:color="auto" w:fill="FBD4B4"/>
            <w:vAlign w:val="center"/>
          </w:tcPr>
          <w:p w:rsidR="00B012F9" w:rsidRPr="00B910D9" w:rsidRDefault="00B012F9" w:rsidP="00B22453">
            <w:pPr>
              <w:spacing w:after="0" w:line="240" w:lineRule="auto"/>
              <w:jc w:val="center"/>
              <w:rPr>
                <w:rFonts w:ascii="Arial" w:hAnsi="Arial" w:cs="Arial"/>
                <w:b/>
                <w:bCs/>
                <w:color w:val="000000"/>
                <w:sz w:val="24"/>
                <w:szCs w:val="24"/>
              </w:rPr>
            </w:pPr>
            <w:r>
              <w:rPr>
                <w:rFonts w:ascii="Arial" w:hAnsi="Arial" w:cs="Arial"/>
                <w:b/>
                <w:bCs/>
                <w:color w:val="000000"/>
                <w:sz w:val="24"/>
                <w:szCs w:val="24"/>
              </w:rPr>
              <w:t>AREA H</w:t>
            </w:r>
          </w:p>
        </w:tc>
      </w:tr>
      <w:tr w:rsidR="00B012F9" w:rsidRPr="00BF459B" w:rsidTr="00B22453">
        <w:trPr>
          <w:trHeight w:val="687"/>
        </w:trPr>
        <w:tc>
          <w:tcPr>
            <w:tcW w:w="9654" w:type="dxa"/>
            <w:gridSpan w:val="2"/>
            <w:tcBorders>
              <w:top w:val="single" w:sz="4" w:space="0" w:color="auto"/>
              <w:left w:val="single" w:sz="4" w:space="0" w:color="auto"/>
              <w:bottom w:val="single" w:sz="4" w:space="0" w:color="auto"/>
              <w:right w:val="single" w:sz="4" w:space="0" w:color="000000"/>
            </w:tcBorders>
            <w:shd w:val="clear" w:color="auto" w:fill="EAF1DD"/>
            <w:vAlign w:val="center"/>
          </w:tcPr>
          <w:p w:rsidR="00B012F9" w:rsidRPr="00B910D9" w:rsidRDefault="00B012F9" w:rsidP="00B22453">
            <w:pPr>
              <w:spacing w:after="0" w:line="240" w:lineRule="auto"/>
              <w:jc w:val="center"/>
              <w:rPr>
                <w:rFonts w:ascii="Arial" w:hAnsi="Arial" w:cs="Arial"/>
                <w:color w:val="000000"/>
                <w:sz w:val="24"/>
                <w:szCs w:val="24"/>
              </w:rPr>
            </w:pPr>
            <w:r>
              <w:rPr>
                <w:rFonts w:ascii="Arial" w:hAnsi="Arial" w:cs="Arial"/>
                <w:b/>
                <w:bCs/>
                <w:color w:val="000000"/>
                <w:sz w:val="24"/>
                <w:szCs w:val="24"/>
              </w:rPr>
              <w:t>1</w:t>
            </w:r>
            <w:r w:rsidRPr="00B910D9">
              <w:rPr>
                <w:rFonts w:ascii="Arial" w:hAnsi="Arial" w:cs="Arial"/>
                <w:b/>
                <w:bCs/>
                <w:color w:val="000000"/>
                <w:sz w:val="24"/>
                <w:szCs w:val="24"/>
              </w:rPr>
              <w:t>.</w:t>
            </w:r>
            <w:r w:rsidRPr="00010B32">
              <w:rPr>
                <w:rFonts w:ascii="Arial" w:hAnsi="Arial" w:cs="Arial"/>
                <w:b/>
                <w:bCs/>
                <w:color w:val="000000"/>
                <w:sz w:val="24"/>
                <w:szCs w:val="24"/>
              </w:rPr>
              <w:t xml:space="preserve"> </w:t>
            </w:r>
            <w:r w:rsidRPr="00BF459B">
              <w:rPr>
                <w:rFonts w:ascii="Times New Roman" w:hAnsi="Times New Roman"/>
                <w:b/>
                <w:bCs/>
                <w:color w:val="000000"/>
                <w:u w:val="single"/>
              </w:rPr>
              <w:t>Violazione del codice della strada</w:t>
            </w:r>
            <w:r>
              <w:rPr>
                <w:rFonts w:ascii="Arial" w:hAnsi="Arial" w:cs="Arial"/>
                <w:b/>
                <w:bCs/>
                <w:color w:val="000000"/>
                <w:sz w:val="24"/>
                <w:szCs w:val="24"/>
                <w:u w:val="single"/>
              </w:rPr>
              <w:t>.</w:t>
            </w:r>
          </w:p>
        </w:tc>
      </w:tr>
      <w:tr w:rsidR="00B012F9" w:rsidRPr="00BF459B" w:rsidTr="00B22453">
        <w:trPr>
          <w:trHeight w:val="315"/>
        </w:trPr>
        <w:tc>
          <w:tcPr>
            <w:tcW w:w="9654" w:type="dxa"/>
            <w:gridSpan w:val="2"/>
            <w:tcBorders>
              <w:top w:val="nil"/>
              <w:left w:val="single" w:sz="4" w:space="0" w:color="auto"/>
              <w:bottom w:val="single" w:sz="4" w:space="0" w:color="auto"/>
              <w:right w:val="single" w:sz="4" w:space="0" w:color="auto"/>
            </w:tcBorders>
            <w:shd w:val="clear" w:color="000000" w:fill="BFBFBF"/>
            <w:vAlign w:val="center"/>
          </w:tcPr>
          <w:p w:rsidR="00B012F9" w:rsidRPr="00B910D9" w:rsidRDefault="00B012F9" w:rsidP="00B22453">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 xml:space="preserve">1. Valutazione della probabilità </w:t>
            </w:r>
          </w:p>
        </w:tc>
      </w:tr>
      <w:tr w:rsidR="00B012F9" w:rsidRPr="00BF459B" w:rsidTr="00B22453">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 xml:space="preserve">Criteri </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 xml:space="preserve">Punteggi </w:t>
            </w:r>
          </w:p>
        </w:tc>
      </w:tr>
      <w:tr w:rsidR="00B012F9" w:rsidRPr="00BF459B" w:rsidTr="00B22453">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1: discrezionalità </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Il processo è discrezionale?</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No, è del tutto vincolato = 1</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40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E' parzialmente vincolato dalla legge e da atti amministrativi (regolamenti, direttive, circolari) = 2</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E' parzialmente vincolato solo dalla legge = 3</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40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E' parzialmente vincolato solo da atti amministrativi (regolamenti, direttive, circolari) = 4</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E' altamente discrezionale = 5</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b/>
                <w:bCs/>
                <w:color w:val="000000"/>
                <w:sz w:val="16"/>
                <w:szCs w:val="16"/>
              </w:rPr>
            </w:pPr>
            <w:r>
              <w:rPr>
                <w:rFonts w:ascii="Arial" w:hAnsi="Arial" w:cs="Arial"/>
                <w:b/>
                <w:bCs/>
                <w:color w:val="000000"/>
                <w:sz w:val="16"/>
                <w:szCs w:val="16"/>
              </w:rPr>
              <w:t>2</w:t>
            </w:r>
          </w:p>
        </w:tc>
      </w:tr>
      <w:tr w:rsidR="00B012F9" w:rsidRPr="00BF459B" w:rsidTr="00B22453">
        <w:trPr>
          <w:trHeight w:val="432"/>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2: rilevanza esterna </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Il processo produce effetti diretti all'esterno dell'amministrazione di riferimento?</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No, ha come destinatario finale un ufficio interno = 2</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540"/>
        </w:trPr>
        <w:tc>
          <w:tcPr>
            <w:tcW w:w="7260" w:type="dxa"/>
            <w:tcBorders>
              <w:top w:val="single" w:sz="4" w:space="0" w:color="000000"/>
              <w:left w:val="single" w:sz="4" w:space="0" w:color="auto"/>
              <w:bottom w:val="single" w:sz="4" w:space="0" w:color="000000"/>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Il risultato del processo</w:t>
            </w:r>
            <w:r>
              <w:rPr>
                <w:rFonts w:ascii="Arial" w:hAnsi="Arial" w:cs="Arial"/>
                <w:color w:val="000000"/>
                <w:sz w:val="16"/>
                <w:szCs w:val="16"/>
              </w:rPr>
              <w:t xml:space="preserve"> </w:t>
            </w:r>
            <w:r w:rsidRPr="00B910D9">
              <w:rPr>
                <w:rFonts w:ascii="Arial" w:hAnsi="Arial" w:cs="Arial"/>
                <w:color w:val="000000"/>
                <w:sz w:val="16"/>
                <w:szCs w:val="16"/>
              </w:rPr>
              <w:t>ha come destinatario finale un ufficio interno ma è rivolto anche ad utenti esterni = 3</w:t>
            </w:r>
          </w:p>
        </w:tc>
        <w:tc>
          <w:tcPr>
            <w:tcW w:w="2394" w:type="dxa"/>
            <w:tcBorders>
              <w:top w:val="single" w:sz="4" w:space="0" w:color="000000"/>
              <w:left w:val="nil"/>
              <w:bottom w:val="single" w:sz="4" w:space="0" w:color="000000"/>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433"/>
        </w:trPr>
        <w:tc>
          <w:tcPr>
            <w:tcW w:w="7260" w:type="dxa"/>
            <w:tcBorders>
              <w:top w:val="single" w:sz="4" w:space="0" w:color="000000"/>
              <w:left w:val="single" w:sz="4" w:space="0" w:color="auto"/>
              <w:bottom w:val="single" w:sz="4" w:space="0" w:color="000000"/>
              <w:right w:val="single" w:sz="4" w:space="0" w:color="auto"/>
            </w:tcBorders>
            <w:vAlign w:val="center"/>
          </w:tcPr>
          <w:p w:rsidR="00B012F9" w:rsidRDefault="00B012F9" w:rsidP="00B22453">
            <w:pPr>
              <w:spacing w:after="0" w:line="240" w:lineRule="auto"/>
              <w:rPr>
                <w:rFonts w:ascii="Arial" w:hAnsi="Arial" w:cs="Arial"/>
                <w:color w:val="000000"/>
                <w:sz w:val="16"/>
                <w:szCs w:val="16"/>
              </w:rPr>
            </w:pPr>
          </w:p>
          <w:p w:rsidR="00B012F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Il risultato del processo</w:t>
            </w:r>
            <w:r>
              <w:rPr>
                <w:rFonts w:ascii="Arial" w:hAnsi="Arial" w:cs="Arial"/>
                <w:color w:val="000000"/>
                <w:sz w:val="16"/>
                <w:szCs w:val="16"/>
              </w:rPr>
              <w:t xml:space="preserve"> </w:t>
            </w:r>
            <w:r w:rsidRPr="00B910D9">
              <w:rPr>
                <w:rFonts w:ascii="Arial" w:hAnsi="Arial" w:cs="Arial"/>
                <w:color w:val="000000"/>
                <w:sz w:val="16"/>
                <w:szCs w:val="16"/>
              </w:rPr>
              <w:t xml:space="preserve">ha come destinatario finale un </w:t>
            </w:r>
            <w:r>
              <w:rPr>
                <w:rFonts w:ascii="Arial" w:hAnsi="Arial" w:cs="Arial"/>
                <w:color w:val="000000"/>
                <w:sz w:val="16"/>
                <w:szCs w:val="16"/>
              </w:rPr>
              <w:t>utente esterno ma è rivolto anche all'amministrazione  = 4</w:t>
            </w:r>
          </w:p>
          <w:p w:rsidR="00B012F9" w:rsidRPr="00B910D9" w:rsidRDefault="00B012F9" w:rsidP="00B22453">
            <w:pPr>
              <w:spacing w:after="0" w:line="240" w:lineRule="auto"/>
              <w:rPr>
                <w:rFonts w:ascii="Arial" w:hAnsi="Arial" w:cs="Arial"/>
                <w:color w:val="000000"/>
                <w:sz w:val="16"/>
                <w:szCs w:val="16"/>
              </w:rPr>
            </w:pPr>
          </w:p>
        </w:tc>
        <w:tc>
          <w:tcPr>
            <w:tcW w:w="2394" w:type="dxa"/>
            <w:tcBorders>
              <w:top w:val="single" w:sz="4" w:space="0" w:color="000000"/>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p>
        </w:tc>
      </w:tr>
      <w:tr w:rsidR="00B012F9" w:rsidRPr="00BF459B" w:rsidTr="00B22453">
        <w:trPr>
          <w:trHeight w:val="300"/>
        </w:trPr>
        <w:tc>
          <w:tcPr>
            <w:tcW w:w="72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Si, il risultato del processo è rivolto direttamente ad utenti esterni = 5</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b/>
                <w:bCs/>
                <w:color w:val="000000"/>
                <w:sz w:val="16"/>
                <w:szCs w:val="16"/>
              </w:rPr>
            </w:pPr>
            <w:r>
              <w:rPr>
                <w:rFonts w:ascii="Arial" w:hAnsi="Arial" w:cs="Arial"/>
                <w:b/>
                <w:bCs/>
                <w:color w:val="000000"/>
                <w:sz w:val="16"/>
                <w:szCs w:val="16"/>
              </w:rPr>
              <w:t>5</w:t>
            </w:r>
          </w:p>
        </w:tc>
      </w:tr>
      <w:tr w:rsidR="00B012F9" w:rsidRPr="00BF459B" w:rsidTr="00B22453">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3: complessità del processo</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6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Si tratta di un processo complesso che comporta il coinvolgimento di più amministrazioni (esclusi i controlli) in fasi successive per il conseguimento del risultato?</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435"/>
        </w:trPr>
        <w:tc>
          <w:tcPr>
            <w:tcW w:w="7260" w:type="dxa"/>
            <w:tcBorders>
              <w:top w:val="nil"/>
              <w:left w:val="single" w:sz="4" w:space="0" w:color="auto"/>
              <w:bottom w:val="single" w:sz="4" w:space="0" w:color="000000"/>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No, il processo coinvolge una sola PA = 1</w:t>
            </w:r>
          </w:p>
        </w:tc>
        <w:tc>
          <w:tcPr>
            <w:tcW w:w="2394" w:type="dxa"/>
            <w:tcBorders>
              <w:top w:val="nil"/>
              <w:left w:val="nil"/>
              <w:bottom w:val="single" w:sz="4" w:space="0" w:color="000000"/>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230"/>
        </w:trPr>
        <w:tc>
          <w:tcPr>
            <w:tcW w:w="72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Pr>
                <w:rFonts w:ascii="Arial" w:hAnsi="Arial" w:cs="Arial"/>
                <w:color w:val="000000"/>
                <w:sz w:val="16"/>
                <w:szCs w:val="16"/>
              </w:rPr>
              <w:t>Il processo può coinvolgere anche altre pubbliche amministrazioni = 2</w:t>
            </w:r>
          </w:p>
        </w:tc>
        <w:tc>
          <w:tcPr>
            <w:tcW w:w="2394" w:type="dxa"/>
            <w:tcBorders>
              <w:top w:val="single" w:sz="4" w:space="0" w:color="000000"/>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p>
        </w:tc>
      </w:tr>
      <w:tr w:rsidR="00B012F9" w:rsidRPr="00BF459B" w:rsidTr="00B22453">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Si, il processo coinvolge più di tre amministrazioni = 3</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Si, il processo coinvolge più di cinque amministrazioni = 5</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b/>
                <w:bCs/>
                <w:color w:val="000000"/>
                <w:sz w:val="16"/>
                <w:szCs w:val="16"/>
              </w:rPr>
            </w:pPr>
            <w:r>
              <w:rPr>
                <w:rFonts w:ascii="Arial" w:hAnsi="Arial" w:cs="Arial"/>
                <w:b/>
                <w:bCs/>
                <w:color w:val="000000"/>
                <w:sz w:val="16"/>
                <w:szCs w:val="16"/>
              </w:rPr>
              <w:t>1</w:t>
            </w:r>
          </w:p>
        </w:tc>
      </w:tr>
      <w:tr w:rsidR="00B012F9" w:rsidRPr="00BF459B" w:rsidTr="00B22453">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4: valore economico</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Qual è l'impatto economico del processo?</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Ha rilevanza esclusivamente interna = 1</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720"/>
        </w:trPr>
        <w:tc>
          <w:tcPr>
            <w:tcW w:w="7260" w:type="dxa"/>
            <w:tcBorders>
              <w:top w:val="nil"/>
              <w:left w:val="single" w:sz="4" w:space="0" w:color="auto"/>
              <w:bottom w:val="single" w:sz="4" w:space="0" w:color="000000"/>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Comporta l'attribuzione di vantaggi a soggetti esterni, ma di non particolare rilievo economico (es. borse di studio) = 3</w:t>
            </w:r>
          </w:p>
        </w:tc>
        <w:tc>
          <w:tcPr>
            <w:tcW w:w="2394" w:type="dxa"/>
            <w:tcBorders>
              <w:top w:val="nil"/>
              <w:left w:val="nil"/>
              <w:bottom w:val="single" w:sz="4" w:space="0" w:color="000000"/>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526"/>
        </w:trPr>
        <w:tc>
          <w:tcPr>
            <w:tcW w:w="72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 xml:space="preserve">Comporta l'attribuzione di vantaggi a soggetti esterni, </w:t>
            </w:r>
            <w:r>
              <w:rPr>
                <w:rFonts w:ascii="Arial" w:hAnsi="Arial" w:cs="Arial"/>
                <w:color w:val="000000"/>
                <w:sz w:val="16"/>
                <w:szCs w:val="16"/>
              </w:rPr>
              <w:t xml:space="preserve">di modesto </w:t>
            </w:r>
            <w:r w:rsidRPr="00B910D9">
              <w:rPr>
                <w:rFonts w:ascii="Arial" w:hAnsi="Arial" w:cs="Arial"/>
                <w:color w:val="000000"/>
                <w:sz w:val="16"/>
                <w:szCs w:val="16"/>
              </w:rPr>
              <w:t xml:space="preserve">rilievo economico  = </w:t>
            </w:r>
            <w:r>
              <w:rPr>
                <w:rFonts w:ascii="Arial" w:hAnsi="Arial" w:cs="Arial"/>
                <w:color w:val="000000"/>
                <w:sz w:val="16"/>
                <w:szCs w:val="16"/>
              </w:rPr>
              <w:t>4</w:t>
            </w:r>
          </w:p>
        </w:tc>
        <w:tc>
          <w:tcPr>
            <w:tcW w:w="2394" w:type="dxa"/>
            <w:tcBorders>
              <w:top w:val="single" w:sz="4" w:space="0" w:color="000000"/>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p>
        </w:tc>
      </w:tr>
      <w:tr w:rsidR="00B012F9" w:rsidRPr="00BF459B" w:rsidTr="00B22453">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Comporta l'affidamento di considerevoli vantaggi a soggetti esterni (es. appalto) = 5</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b/>
                <w:bCs/>
                <w:color w:val="000000"/>
                <w:sz w:val="16"/>
                <w:szCs w:val="16"/>
              </w:rPr>
            </w:pPr>
            <w:r>
              <w:rPr>
                <w:rFonts w:ascii="Arial" w:hAnsi="Arial" w:cs="Arial"/>
                <w:b/>
                <w:bCs/>
                <w:color w:val="000000"/>
                <w:sz w:val="16"/>
                <w:szCs w:val="16"/>
              </w:rPr>
              <w:t>3</w:t>
            </w:r>
          </w:p>
        </w:tc>
      </w:tr>
      <w:tr w:rsidR="00B012F9" w:rsidRPr="00BF459B" w:rsidTr="00B22453">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5: frazionabilità del processo </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78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Il risultato finale del processo può essere raggiunto anche effettuando una pluralità di operazioni di entità economica ridotta che, considerate complessivamente, alla fine assicurano lo stesso risultato (es. pluralità di affidamenti ridotti)?</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No = 1</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Si = 5</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7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b/>
                <w:bCs/>
                <w:color w:val="000000"/>
                <w:sz w:val="16"/>
                <w:szCs w:val="16"/>
              </w:rPr>
            </w:pPr>
            <w:r>
              <w:rPr>
                <w:rFonts w:ascii="Arial" w:hAnsi="Arial" w:cs="Arial"/>
                <w:b/>
                <w:bCs/>
                <w:color w:val="000000"/>
                <w:sz w:val="16"/>
                <w:szCs w:val="16"/>
              </w:rPr>
              <w:t>1</w:t>
            </w:r>
          </w:p>
        </w:tc>
      </w:tr>
      <w:tr w:rsidR="00B012F9" w:rsidRPr="00BF459B" w:rsidTr="00B22453">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6: controlli </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6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Anche sulla base dell'esperienza pregressa, il tipo di controllo applicato sul processo è adeguato a neutralizzare il rischio?</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 xml:space="preserve">No, il rischio rimane indifferente = </w:t>
            </w:r>
            <w:r>
              <w:rPr>
                <w:rFonts w:ascii="Arial" w:hAnsi="Arial" w:cs="Arial"/>
                <w:color w:val="000000"/>
                <w:sz w:val="16"/>
                <w:szCs w:val="16"/>
              </w:rPr>
              <w:t>5</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 xml:space="preserve">Si, ma in minima parte = </w:t>
            </w:r>
            <w:r>
              <w:rPr>
                <w:rFonts w:ascii="Arial" w:hAnsi="Arial" w:cs="Arial"/>
                <w:color w:val="000000"/>
                <w:sz w:val="16"/>
                <w:szCs w:val="16"/>
              </w:rPr>
              <w:t>4</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7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Si, per una percentuale approssimativa del 50% = 3</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42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 xml:space="preserve">Si, è molto efficace = </w:t>
            </w:r>
            <w:r>
              <w:rPr>
                <w:rFonts w:ascii="Arial" w:hAnsi="Arial" w:cs="Arial"/>
                <w:color w:val="000000"/>
                <w:sz w:val="16"/>
                <w:szCs w:val="16"/>
              </w:rPr>
              <w:t>2</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 xml:space="preserve">Si, costituisce un efficace strumento di neutralizzazione = </w:t>
            </w:r>
            <w:r>
              <w:rPr>
                <w:rFonts w:ascii="Arial" w:hAnsi="Arial" w:cs="Arial"/>
                <w:color w:val="000000"/>
                <w:sz w:val="16"/>
                <w:szCs w:val="16"/>
              </w:rPr>
              <w:t>1</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b/>
                <w:bCs/>
                <w:color w:val="000000"/>
                <w:sz w:val="16"/>
                <w:szCs w:val="16"/>
              </w:rPr>
            </w:pPr>
            <w:r>
              <w:rPr>
                <w:rFonts w:ascii="Arial" w:hAnsi="Arial" w:cs="Arial"/>
                <w:b/>
                <w:bCs/>
                <w:color w:val="000000"/>
                <w:sz w:val="16"/>
                <w:szCs w:val="16"/>
              </w:rPr>
              <w:t>5</w:t>
            </w:r>
          </w:p>
        </w:tc>
      </w:tr>
      <w:tr w:rsidR="00B012F9" w:rsidRPr="00BF459B" w:rsidTr="00B22453">
        <w:trPr>
          <w:trHeight w:val="615"/>
        </w:trPr>
        <w:tc>
          <w:tcPr>
            <w:tcW w:w="7260" w:type="dxa"/>
            <w:tcBorders>
              <w:top w:val="nil"/>
              <w:left w:val="single" w:sz="4" w:space="0" w:color="auto"/>
              <w:bottom w:val="single" w:sz="4" w:space="0" w:color="auto"/>
              <w:right w:val="single" w:sz="4" w:space="0" w:color="auto"/>
            </w:tcBorders>
            <w:shd w:val="clear" w:color="000000" w:fill="BFBFBF"/>
            <w:vAlign w:val="center"/>
          </w:tcPr>
          <w:p w:rsidR="00B012F9" w:rsidRPr="00B910D9" w:rsidRDefault="00B012F9" w:rsidP="00B22453">
            <w:pPr>
              <w:spacing w:after="0" w:line="240" w:lineRule="auto"/>
              <w:jc w:val="right"/>
              <w:rPr>
                <w:rFonts w:ascii="Arial" w:hAnsi="Arial" w:cs="Arial"/>
                <w:b/>
                <w:bCs/>
                <w:color w:val="000000"/>
                <w:sz w:val="24"/>
                <w:szCs w:val="24"/>
              </w:rPr>
            </w:pPr>
            <w:r w:rsidRPr="00B910D9">
              <w:rPr>
                <w:rFonts w:ascii="Arial" w:hAnsi="Arial" w:cs="Arial"/>
                <w:b/>
                <w:bCs/>
                <w:color w:val="000000"/>
                <w:sz w:val="24"/>
                <w:szCs w:val="24"/>
              </w:rPr>
              <w:t>Valore stimato della probabilità</w:t>
            </w:r>
          </w:p>
        </w:tc>
        <w:tc>
          <w:tcPr>
            <w:tcW w:w="2394" w:type="dxa"/>
            <w:tcBorders>
              <w:top w:val="nil"/>
              <w:left w:val="nil"/>
              <w:bottom w:val="single" w:sz="4" w:space="0" w:color="auto"/>
              <w:right w:val="single" w:sz="4" w:space="0" w:color="auto"/>
            </w:tcBorders>
            <w:shd w:val="clear" w:color="000000" w:fill="BFBFBF"/>
            <w:vAlign w:val="center"/>
          </w:tcPr>
          <w:p w:rsidR="00B012F9" w:rsidRPr="00B910D9" w:rsidRDefault="00B012F9" w:rsidP="00B22453">
            <w:pPr>
              <w:spacing w:after="0" w:line="240" w:lineRule="auto"/>
              <w:jc w:val="center"/>
              <w:rPr>
                <w:rFonts w:ascii="Arial" w:hAnsi="Arial" w:cs="Arial"/>
                <w:b/>
                <w:bCs/>
                <w:color w:val="000000"/>
                <w:sz w:val="24"/>
                <w:szCs w:val="24"/>
              </w:rPr>
            </w:pPr>
            <w:r>
              <w:rPr>
                <w:rFonts w:ascii="Arial" w:hAnsi="Arial" w:cs="Arial"/>
                <w:b/>
                <w:bCs/>
                <w:color w:val="000000"/>
                <w:sz w:val="24"/>
                <w:szCs w:val="24"/>
              </w:rPr>
              <w:t>2</w:t>
            </w:r>
            <w:r w:rsidRPr="00B910D9">
              <w:rPr>
                <w:rFonts w:ascii="Arial" w:hAnsi="Arial" w:cs="Arial"/>
                <w:b/>
                <w:bCs/>
                <w:color w:val="000000"/>
                <w:sz w:val="24"/>
                <w:szCs w:val="24"/>
              </w:rPr>
              <w:t>,</w:t>
            </w:r>
            <w:r>
              <w:rPr>
                <w:rFonts w:ascii="Arial" w:hAnsi="Arial" w:cs="Arial"/>
                <w:b/>
                <w:bCs/>
                <w:color w:val="000000"/>
                <w:sz w:val="24"/>
                <w:szCs w:val="24"/>
              </w:rPr>
              <w:t>83</w:t>
            </w:r>
          </w:p>
        </w:tc>
      </w:tr>
      <w:tr w:rsidR="00B012F9" w:rsidRPr="00BF459B" w:rsidTr="00B22453">
        <w:trPr>
          <w:trHeight w:val="300"/>
        </w:trPr>
        <w:tc>
          <w:tcPr>
            <w:tcW w:w="9654" w:type="dxa"/>
            <w:gridSpan w:val="2"/>
            <w:tcBorders>
              <w:top w:val="single" w:sz="4" w:space="0" w:color="auto"/>
              <w:left w:val="single" w:sz="4" w:space="0" w:color="auto"/>
              <w:bottom w:val="single" w:sz="4" w:space="0" w:color="auto"/>
              <w:right w:val="single" w:sz="4" w:space="0" w:color="000000"/>
            </w:tcBorders>
            <w:shd w:val="clear" w:color="000000" w:fill="FFFFFF"/>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0 = nessuna probabilità; 1 = improbabile; 2 = poco probabile; 3 = probabile; 4 = molto probabile; 5 = altamente probabile.</w:t>
            </w:r>
          </w:p>
        </w:tc>
      </w:tr>
      <w:tr w:rsidR="00B012F9" w:rsidRPr="00BF459B" w:rsidTr="00B22453">
        <w:trPr>
          <w:trHeight w:val="300"/>
        </w:trPr>
        <w:tc>
          <w:tcPr>
            <w:tcW w:w="7260" w:type="dxa"/>
            <w:tcBorders>
              <w:top w:val="nil"/>
              <w:left w:val="nil"/>
              <w:bottom w:val="nil"/>
              <w:right w:val="nil"/>
            </w:tcBorders>
            <w:vAlign w:val="center"/>
          </w:tcPr>
          <w:p w:rsidR="00B012F9" w:rsidRPr="00B910D9" w:rsidRDefault="00B012F9" w:rsidP="00B22453">
            <w:pPr>
              <w:spacing w:after="0" w:line="240" w:lineRule="auto"/>
              <w:rPr>
                <w:rFonts w:ascii="Arial" w:hAnsi="Arial" w:cs="Arial"/>
                <w:color w:val="000000"/>
                <w:sz w:val="16"/>
                <w:szCs w:val="16"/>
              </w:rPr>
            </w:pPr>
          </w:p>
        </w:tc>
        <w:tc>
          <w:tcPr>
            <w:tcW w:w="2394" w:type="dxa"/>
            <w:tcBorders>
              <w:top w:val="nil"/>
              <w:left w:val="nil"/>
              <w:bottom w:val="nil"/>
              <w:right w:val="nil"/>
            </w:tcBorders>
            <w:vAlign w:val="center"/>
          </w:tcPr>
          <w:p w:rsidR="00B012F9" w:rsidRPr="00B910D9" w:rsidRDefault="00B012F9" w:rsidP="00B22453">
            <w:pPr>
              <w:spacing w:after="0" w:line="240" w:lineRule="auto"/>
              <w:jc w:val="center"/>
              <w:rPr>
                <w:rFonts w:ascii="Arial" w:hAnsi="Arial" w:cs="Arial"/>
                <w:color w:val="000000"/>
                <w:sz w:val="16"/>
                <w:szCs w:val="16"/>
              </w:rPr>
            </w:pPr>
          </w:p>
        </w:tc>
      </w:tr>
      <w:tr w:rsidR="00B012F9" w:rsidRPr="00BF459B" w:rsidTr="00B22453">
        <w:trPr>
          <w:trHeight w:val="315"/>
        </w:trPr>
        <w:tc>
          <w:tcPr>
            <w:tcW w:w="9654" w:type="dxa"/>
            <w:gridSpan w:val="2"/>
            <w:tcBorders>
              <w:top w:val="single" w:sz="4" w:space="0" w:color="auto"/>
              <w:left w:val="single" w:sz="4" w:space="0" w:color="auto"/>
              <w:bottom w:val="single" w:sz="4" w:space="0" w:color="auto"/>
              <w:right w:val="single" w:sz="4" w:space="0" w:color="000000"/>
            </w:tcBorders>
            <w:shd w:val="clear" w:color="000000" w:fill="BFBFBF"/>
            <w:vAlign w:val="center"/>
          </w:tcPr>
          <w:p w:rsidR="00B012F9" w:rsidRPr="00B910D9" w:rsidRDefault="00B012F9" w:rsidP="00B22453">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 xml:space="preserve">2. Valutazione dell'impatto </w:t>
            </w:r>
          </w:p>
        </w:tc>
      </w:tr>
      <w:tr w:rsidR="00B012F9" w:rsidRPr="00BF459B" w:rsidTr="00B22453">
        <w:trPr>
          <w:trHeight w:val="345"/>
        </w:trPr>
        <w:tc>
          <w:tcPr>
            <w:tcW w:w="7260" w:type="dxa"/>
            <w:tcBorders>
              <w:top w:val="single" w:sz="4" w:space="0" w:color="000000"/>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1: impatto organizzativo</w:t>
            </w:r>
          </w:p>
        </w:tc>
        <w:tc>
          <w:tcPr>
            <w:tcW w:w="2394" w:type="dxa"/>
            <w:tcBorders>
              <w:top w:val="single" w:sz="4" w:space="0" w:color="000000"/>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1290"/>
        </w:trPr>
        <w:tc>
          <w:tcPr>
            <w:tcW w:w="7260" w:type="dxa"/>
            <w:tcBorders>
              <w:top w:val="nil"/>
              <w:left w:val="single" w:sz="4" w:space="0" w:color="auto"/>
              <w:bottom w:val="single" w:sz="4" w:space="0" w:color="auto"/>
              <w:right w:val="single" w:sz="4" w:space="0" w:color="auto"/>
            </w:tcBorders>
            <w:vAlign w:val="center"/>
          </w:tcPr>
          <w:p w:rsidR="00B012F9" w:rsidRPr="00D22189" w:rsidRDefault="00B012F9" w:rsidP="00B22453">
            <w:pPr>
              <w:spacing w:after="0" w:line="240" w:lineRule="auto"/>
              <w:rPr>
                <w:rFonts w:ascii="Arial" w:hAnsi="Arial" w:cs="Arial"/>
                <w:color w:val="000000"/>
                <w:sz w:val="16"/>
                <w:szCs w:val="16"/>
              </w:rPr>
            </w:pPr>
            <w:r w:rsidRPr="00D22189">
              <w:rPr>
                <w:rFonts w:ascii="Arial" w:hAnsi="Arial" w:cs="Arial"/>
                <w:color w:val="000000"/>
                <w:sz w:val="16"/>
                <w:szCs w:val="16"/>
              </w:rP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45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fino a circa il 20% = 1</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fino a circa il 40% = 2</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fino a circa il 60% = 3</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9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fino a circa lo 80% = 4</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fino a circa il 100% = 5</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27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b/>
                <w:bCs/>
                <w:color w:val="000000"/>
                <w:sz w:val="16"/>
                <w:szCs w:val="16"/>
              </w:rPr>
            </w:pPr>
            <w:r>
              <w:rPr>
                <w:rFonts w:ascii="Arial" w:hAnsi="Arial" w:cs="Arial"/>
                <w:b/>
                <w:bCs/>
                <w:color w:val="000000"/>
                <w:sz w:val="16"/>
                <w:szCs w:val="16"/>
              </w:rPr>
              <w:t>2</w:t>
            </w:r>
          </w:p>
        </w:tc>
      </w:tr>
      <w:tr w:rsidR="00B012F9" w:rsidRPr="00BF459B" w:rsidTr="00B22453">
        <w:trPr>
          <w:trHeight w:val="37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2: impatto economico</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953"/>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No = 1</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Si = 5</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1</w:t>
            </w:r>
          </w:p>
        </w:tc>
      </w:tr>
      <w:tr w:rsidR="00B012F9" w:rsidRPr="00BF459B" w:rsidTr="00B22453">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b/>
                <w:bCs/>
                <w:color w:val="000000"/>
                <w:sz w:val="16"/>
                <w:szCs w:val="16"/>
              </w:rPr>
            </w:pPr>
            <w:r w:rsidRPr="00B910D9">
              <w:rPr>
                <w:rFonts w:ascii="Arial" w:hAnsi="Arial" w:cs="Arial"/>
                <w:b/>
                <w:bCs/>
                <w:color w:val="000000"/>
                <w:sz w:val="16"/>
                <w:szCs w:val="16"/>
              </w:rPr>
              <w:t>Criterio 3: impatto reputazionale</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52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Nel corso degli ultimi anni sono stati pubblicati su giornali o riviste articoli aventi ad oggetto il medesimo evento o eventi analoghi?</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No = 0</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6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Non ne abbiamo memoria = 1</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Si, sulla stampa locale = 2</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Si, sulla stampa nazionale = 3</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Si, sulla stampa locale e nazionale = 4</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Si sulla stampa, locale, nazionale ed internazionale = 5</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28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b/>
                <w:bCs/>
                <w:color w:val="000000"/>
                <w:sz w:val="16"/>
                <w:szCs w:val="16"/>
              </w:rPr>
            </w:pPr>
            <w:r w:rsidRPr="00B910D9">
              <w:rPr>
                <w:rFonts w:ascii="Arial" w:hAnsi="Arial" w:cs="Arial"/>
                <w:b/>
                <w:bCs/>
                <w:color w:val="000000"/>
                <w:sz w:val="16"/>
                <w:szCs w:val="16"/>
              </w:rPr>
              <w:t>1</w:t>
            </w:r>
          </w:p>
        </w:tc>
      </w:tr>
      <w:tr w:rsidR="00B012F9" w:rsidRPr="00BF459B" w:rsidTr="00B22453">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b/>
                <w:bCs/>
                <w:color w:val="000000"/>
                <w:sz w:val="16"/>
                <w:szCs w:val="16"/>
              </w:rPr>
            </w:pPr>
            <w:r w:rsidRPr="00B910D9">
              <w:rPr>
                <w:rFonts w:ascii="Arial" w:hAnsi="Arial" w:cs="Arial"/>
                <w:b/>
                <w:bCs/>
                <w:color w:val="000000"/>
                <w:sz w:val="16"/>
                <w:szCs w:val="16"/>
              </w:rPr>
              <w:t xml:space="preserve">Criterio 4: impatto sull'immagine </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6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A quale livello può collocarsi il rischio dell'evento (livello apicale, intermedio, basso), ovvero la posizione/il ruolo che l'eventuale soggetto riveste nell'organizzazione è elevata, media o bassa?</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a livello di addetto = 1</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4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a livello di collaboratore o funzionario = 2</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a livello di dirigente di ufficio non generale, ovvero posizione apicale o posizione organizzativa = 3</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3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a livello di dirigente d'ufficio generale = 4</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15"/>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a livello di capo dipartimento/segretario generale = 5</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color w:val="000000"/>
                <w:sz w:val="16"/>
                <w:szCs w:val="16"/>
              </w:rPr>
            </w:pPr>
            <w:r w:rsidRPr="00B910D9">
              <w:rPr>
                <w:rFonts w:ascii="Arial" w:hAnsi="Arial" w:cs="Arial"/>
                <w:color w:val="000000"/>
                <w:sz w:val="16"/>
                <w:szCs w:val="16"/>
              </w:rPr>
              <w:t> </w:t>
            </w:r>
          </w:p>
        </w:tc>
      </w:tr>
      <w:tr w:rsidR="00B012F9" w:rsidRPr="00BF459B" w:rsidTr="00B22453">
        <w:trPr>
          <w:trHeight w:val="300"/>
        </w:trPr>
        <w:tc>
          <w:tcPr>
            <w:tcW w:w="7260" w:type="dxa"/>
            <w:tcBorders>
              <w:top w:val="nil"/>
              <w:left w:val="single" w:sz="4" w:space="0" w:color="auto"/>
              <w:bottom w:val="single" w:sz="4" w:space="0" w:color="auto"/>
              <w:right w:val="single" w:sz="4" w:space="0" w:color="auto"/>
            </w:tcBorders>
            <w:vAlign w:val="center"/>
          </w:tcPr>
          <w:p w:rsidR="00B012F9" w:rsidRPr="00B910D9" w:rsidRDefault="00B012F9" w:rsidP="00B22453">
            <w:pPr>
              <w:spacing w:after="0" w:line="240" w:lineRule="auto"/>
              <w:jc w:val="right"/>
              <w:rPr>
                <w:rFonts w:ascii="Arial" w:hAnsi="Arial" w:cs="Arial"/>
                <w:b/>
                <w:bCs/>
                <w:color w:val="000000"/>
                <w:sz w:val="16"/>
                <w:szCs w:val="16"/>
              </w:rPr>
            </w:pPr>
            <w:r w:rsidRPr="00B910D9">
              <w:rPr>
                <w:rFonts w:ascii="Arial" w:hAnsi="Arial" w:cs="Arial"/>
                <w:b/>
                <w:bCs/>
                <w:color w:val="000000"/>
                <w:sz w:val="16"/>
                <w:szCs w:val="16"/>
              </w:rPr>
              <w:t xml:space="preserve">punteggio assegnato </w:t>
            </w:r>
          </w:p>
        </w:tc>
        <w:tc>
          <w:tcPr>
            <w:tcW w:w="2394" w:type="dxa"/>
            <w:tcBorders>
              <w:top w:val="nil"/>
              <w:left w:val="nil"/>
              <w:bottom w:val="single" w:sz="4" w:space="0" w:color="auto"/>
              <w:right w:val="single" w:sz="4" w:space="0" w:color="auto"/>
            </w:tcBorders>
            <w:vAlign w:val="center"/>
          </w:tcPr>
          <w:p w:rsidR="00B012F9" w:rsidRPr="00B910D9" w:rsidRDefault="00B012F9" w:rsidP="00B22453">
            <w:pPr>
              <w:spacing w:after="0" w:line="240" w:lineRule="auto"/>
              <w:jc w:val="center"/>
              <w:rPr>
                <w:rFonts w:ascii="Arial" w:hAnsi="Arial" w:cs="Arial"/>
                <w:b/>
                <w:bCs/>
                <w:color w:val="000000"/>
                <w:sz w:val="16"/>
                <w:szCs w:val="16"/>
              </w:rPr>
            </w:pPr>
            <w:r>
              <w:rPr>
                <w:rFonts w:ascii="Arial" w:hAnsi="Arial" w:cs="Arial"/>
                <w:b/>
                <w:bCs/>
                <w:color w:val="000000"/>
                <w:sz w:val="16"/>
                <w:szCs w:val="16"/>
              </w:rPr>
              <w:t>2</w:t>
            </w:r>
          </w:p>
        </w:tc>
      </w:tr>
      <w:tr w:rsidR="00B012F9" w:rsidRPr="00BF459B" w:rsidTr="00B22453">
        <w:trPr>
          <w:trHeight w:val="660"/>
        </w:trPr>
        <w:tc>
          <w:tcPr>
            <w:tcW w:w="7260" w:type="dxa"/>
            <w:tcBorders>
              <w:top w:val="nil"/>
              <w:left w:val="single" w:sz="4" w:space="0" w:color="auto"/>
              <w:bottom w:val="single" w:sz="4" w:space="0" w:color="auto"/>
              <w:right w:val="single" w:sz="4" w:space="0" w:color="auto"/>
            </w:tcBorders>
            <w:shd w:val="clear" w:color="000000" w:fill="BFBFBF"/>
            <w:vAlign w:val="center"/>
          </w:tcPr>
          <w:p w:rsidR="00B012F9" w:rsidRPr="00B910D9" w:rsidRDefault="00B012F9" w:rsidP="00B22453">
            <w:pPr>
              <w:spacing w:after="0" w:line="240" w:lineRule="auto"/>
              <w:jc w:val="right"/>
              <w:rPr>
                <w:rFonts w:ascii="Arial" w:hAnsi="Arial" w:cs="Arial"/>
                <w:b/>
                <w:bCs/>
                <w:color w:val="000000"/>
                <w:sz w:val="24"/>
                <w:szCs w:val="24"/>
              </w:rPr>
            </w:pPr>
            <w:r w:rsidRPr="00B910D9">
              <w:rPr>
                <w:rFonts w:ascii="Arial" w:hAnsi="Arial" w:cs="Arial"/>
                <w:b/>
                <w:bCs/>
                <w:color w:val="000000"/>
                <w:sz w:val="24"/>
                <w:szCs w:val="24"/>
              </w:rPr>
              <w:t>Valore stimato dell'impatto</w:t>
            </w:r>
          </w:p>
        </w:tc>
        <w:tc>
          <w:tcPr>
            <w:tcW w:w="2394" w:type="dxa"/>
            <w:tcBorders>
              <w:top w:val="nil"/>
              <w:left w:val="nil"/>
              <w:bottom w:val="single" w:sz="4" w:space="0" w:color="auto"/>
              <w:right w:val="single" w:sz="4" w:space="0" w:color="auto"/>
            </w:tcBorders>
            <w:shd w:val="clear" w:color="000000" w:fill="BFBFBF"/>
            <w:vAlign w:val="center"/>
          </w:tcPr>
          <w:p w:rsidR="00B012F9" w:rsidRPr="00B910D9" w:rsidRDefault="00B012F9" w:rsidP="00B22453">
            <w:pPr>
              <w:spacing w:after="0" w:line="240" w:lineRule="auto"/>
              <w:jc w:val="center"/>
              <w:rPr>
                <w:rFonts w:ascii="Arial" w:hAnsi="Arial" w:cs="Arial"/>
                <w:b/>
                <w:bCs/>
                <w:color w:val="000000"/>
                <w:sz w:val="24"/>
                <w:szCs w:val="24"/>
              </w:rPr>
            </w:pPr>
            <w:r>
              <w:rPr>
                <w:rFonts w:ascii="Arial" w:hAnsi="Arial" w:cs="Arial"/>
                <w:b/>
                <w:bCs/>
                <w:color w:val="000000"/>
                <w:sz w:val="24"/>
                <w:szCs w:val="24"/>
              </w:rPr>
              <w:t>1,5</w:t>
            </w:r>
          </w:p>
        </w:tc>
      </w:tr>
      <w:tr w:rsidR="00B012F9" w:rsidRPr="00BF459B" w:rsidTr="00B22453">
        <w:trPr>
          <w:trHeight w:val="300"/>
        </w:trPr>
        <w:tc>
          <w:tcPr>
            <w:tcW w:w="9654" w:type="dxa"/>
            <w:gridSpan w:val="2"/>
            <w:tcBorders>
              <w:top w:val="single" w:sz="4" w:space="0" w:color="auto"/>
              <w:left w:val="single" w:sz="4" w:space="0" w:color="auto"/>
              <w:bottom w:val="single" w:sz="4" w:space="0" w:color="auto"/>
              <w:right w:val="single" w:sz="4" w:space="0" w:color="000000"/>
            </w:tcBorders>
            <w:vAlign w:val="center"/>
          </w:tcPr>
          <w:p w:rsidR="00B012F9" w:rsidRPr="00B910D9" w:rsidRDefault="00B012F9" w:rsidP="00B22453">
            <w:pPr>
              <w:spacing w:after="0" w:line="240" w:lineRule="auto"/>
              <w:rPr>
                <w:rFonts w:ascii="Arial" w:hAnsi="Arial" w:cs="Arial"/>
                <w:color w:val="000000"/>
                <w:sz w:val="16"/>
                <w:szCs w:val="16"/>
              </w:rPr>
            </w:pPr>
            <w:r w:rsidRPr="00B910D9">
              <w:rPr>
                <w:rFonts w:ascii="Arial" w:hAnsi="Arial" w:cs="Arial"/>
                <w:color w:val="000000"/>
                <w:sz w:val="16"/>
                <w:szCs w:val="16"/>
              </w:rPr>
              <w:t>0 = nessun impatto; 1 = marginale; 2 = minore; 3 = soglia; 4 = serio; 5 = superiore</w:t>
            </w:r>
          </w:p>
        </w:tc>
      </w:tr>
      <w:tr w:rsidR="00B012F9" w:rsidRPr="00BF459B" w:rsidTr="00B22453">
        <w:trPr>
          <w:trHeight w:val="315"/>
        </w:trPr>
        <w:tc>
          <w:tcPr>
            <w:tcW w:w="9654" w:type="dxa"/>
            <w:gridSpan w:val="2"/>
            <w:tcBorders>
              <w:top w:val="single" w:sz="4" w:space="0" w:color="auto"/>
              <w:left w:val="single" w:sz="4" w:space="0" w:color="auto"/>
              <w:bottom w:val="single" w:sz="4" w:space="0" w:color="auto"/>
              <w:right w:val="single" w:sz="4" w:space="0" w:color="000000"/>
            </w:tcBorders>
            <w:shd w:val="clear" w:color="000000" w:fill="A5A5A5"/>
            <w:vAlign w:val="center"/>
          </w:tcPr>
          <w:p w:rsidR="00B012F9" w:rsidRPr="00B910D9" w:rsidRDefault="00B012F9" w:rsidP="00B22453">
            <w:pPr>
              <w:spacing w:after="0" w:line="240" w:lineRule="auto"/>
              <w:jc w:val="center"/>
              <w:rPr>
                <w:rFonts w:ascii="Arial" w:hAnsi="Arial" w:cs="Arial"/>
                <w:b/>
                <w:bCs/>
                <w:color w:val="000000"/>
                <w:sz w:val="24"/>
                <w:szCs w:val="24"/>
              </w:rPr>
            </w:pPr>
            <w:r w:rsidRPr="00B910D9">
              <w:rPr>
                <w:rFonts w:ascii="Arial" w:hAnsi="Arial" w:cs="Arial"/>
                <w:b/>
                <w:bCs/>
                <w:color w:val="000000"/>
                <w:sz w:val="24"/>
                <w:szCs w:val="24"/>
              </w:rPr>
              <w:t xml:space="preserve">3. Valutazione complessiva del rischio </w:t>
            </w:r>
          </w:p>
        </w:tc>
      </w:tr>
      <w:tr w:rsidR="00B012F9" w:rsidRPr="00BF459B" w:rsidTr="00B22453">
        <w:trPr>
          <w:trHeight w:val="780"/>
        </w:trPr>
        <w:tc>
          <w:tcPr>
            <w:tcW w:w="7260" w:type="dxa"/>
            <w:tcBorders>
              <w:top w:val="single" w:sz="4" w:space="0" w:color="000000"/>
              <w:left w:val="single" w:sz="4" w:space="0" w:color="auto"/>
              <w:bottom w:val="single" w:sz="4" w:space="0" w:color="auto"/>
              <w:right w:val="single" w:sz="4" w:space="0" w:color="auto"/>
            </w:tcBorders>
            <w:shd w:val="clear" w:color="000000" w:fill="FFFFFF"/>
            <w:vAlign w:val="center"/>
          </w:tcPr>
          <w:p w:rsidR="00B012F9" w:rsidRPr="00B910D9" w:rsidRDefault="00B012F9" w:rsidP="00B22453">
            <w:pPr>
              <w:spacing w:after="0" w:line="240" w:lineRule="auto"/>
              <w:jc w:val="right"/>
              <w:rPr>
                <w:rFonts w:ascii="Arial" w:hAnsi="Arial" w:cs="Arial"/>
                <w:color w:val="000000"/>
                <w:sz w:val="24"/>
                <w:szCs w:val="24"/>
              </w:rPr>
            </w:pPr>
            <w:r w:rsidRPr="00B910D9">
              <w:rPr>
                <w:rFonts w:ascii="Arial" w:hAnsi="Arial" w:cs="Arial"/>
                <w:color w:val="000000"/>
                <w:sz w:val="24"/>
                <w:szCs w:val="24"/>
              </w:rPr>
              <w:t xml:space="preserve">Valutazione complessiva del rischio = probabilità x impatto </w:t>
            </w:r>
          </w:p>
        </w:tc>
        <w:tc>
          <w:tcPr>
            <w:tcW w:w="2394" w:type="dxa"/>
            <w:tcBorders>
              <w:top w:val="single" w:sz="4" w:space="0" w:color="000000"/>
              <w:left w:val="nil"/>
              <w:bottom w:val="single" w:sz="4" w:space="0" w:color="auto"/>
              <w:right w:val="single" w:sz="4" w:space="0" w:color="auto"/>
            </w:tcBorders>
            <w:shd w:val="clear" w:color="000000" w:fill="FFFFFF"/>
            <w:vAlign w:val="center"/>
          </w:tcPr>
          <w:p w:rsidR="00B012F9" w:rsidRPr="00B910D9" w:rsidRDefault="00B012F9" w:rsidP="00B22453">
            <w:pPr>
              <w:spacing w:after="0" w:line="240" w:lineRule="auto"/>
              <w:jc w:val="center"/>
              <w:rPr>
                <w:rFonts w:ascii="Arial" w:hAnsi="Arial" w:cs="Arial"/>
                <w:b/>
                <w:bCs/>
                <w:color w:val="000000"/>
                <w:sz w:val="24"/>
                <w:szCs w:val="24"/>
              </w:rPr>
            </w:pPr>
            <w:r>
              <w:rPr>
                <w:rFonts w:ascii="Arial" w:hAnsi="Arial" w:cs="Arial"/>
                <w:b/>
                <w:bCs/>
                <w:color w:val="000000"/>
                <w:sz w:val="24"/>
                <w:szCs w:val="24"/>
              </w:rPr>
              <w:t>4,25</w:t>
            </w:r>
          </w:p>
        </w:tc>
      </w:tr>
    </w:tbl>
    <w:p w:rsidR="00B012F9" w:rsidRDefault="00B012F9" w:rsidP="008155C8"/>
    <w:sectPr w:rsidR="00B012F9" w:rsidSect="0040511C">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12F9" w:rsidRDefault="00B012F9" w:rsidP="007F4BAC">
      <w:pPr>
        <w:spacing w:after="0" w:line="240" w:lineRule="auto"/>
      </w:pPr>
      <w:r>
        <w:separator/>
      </w:r>
    </w:p>
  </w:endnote>
  <w:endnote w:type="continuationSeparator" w:id="0">
    <w:p w:rsidR="00B012F9" w:rsidRDefault="00B012F9" w:rsidP="007F4B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12F9" w:rsidRDefault="00B012F9" w:rsidP="007F4BAC">
      <w:pPr>
        <w:spacing w:after="0" w:line="240" w:lineRule="auto"/>
      </w:pPr>
      <w:r>
        <w:separator/>
      </w:r>
    </w:p>
  </w:footnote>
  <w:footnote w:type="continuationSeparator" w:id="0">
    <w:p w:rsidR="00B012F9" w:rsidRDefault="00B012F9" w:rsidP="007F4BA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F4BAC"/>
    <w:rsid w:val="00010B32"/>
    <w:rsid w:val="000823D3"/>
    <w:rsid w:val="00163FF7"/>
    <w:rsid w:val="001F2716"/>
    <w:rsid w:val="001F596C"/>
    <w:rsid w:val="0022670E"/>
    <w:rsid w:val="00251CF2"/>
    <w:rsid w:val="002525FA"/>
    <w:rsid w:val="0034206F"/>
    <w:rsid w:val="0034516A"/>
    <w:rsid w:val="00380BA7"/>
    <w:rsid w:val="0040511C"/>
    <w:rsid w:val="004126F3"/>
    <w:rsid w:val="00457FB4"/>
    <w:rsid w:val="00462896"/>
    <w:rsid w:val="004A6EE7"/>
    <w:rsid w:val="005016CB"/>
    <w:rsid w:val="00522464"/>
    <w:rsid w:val="005658B3"/>
    <w:rsid w:val="005A1CFC"/>
    <w:rsid w:val="006327BB"/>
    <w:rsid w:val="00690936"/>
    <w:rsid w:val="007057CB"/>
    <w:rsid w:val="0073267D"/>
    <w:rsid w:val="0073379B"/>
    <w:rsid w:val="007C3F58"/>
    <w:rsid w:val="007D3C16"/>
    <w:rsid w:val="007F4BAC"/>
    <w:rsid w:val="008155C8"/>
    <w:rsid w:val="008C10E6"/>
    <w:rsid w:val="00995D8B"/>
    <w:rsid w:val="00AA1AC4"/>
    <w:rsid w:val="00AA2B73"/>
    <w:rsid w:val="00AE4177"/>
    <w:rsid w:val="00B012F9"/>
    <w:rsid w:val="00B0614D"/>
    <w:rsid w:val="00B22453"/>
    <w:rsid w:val="00B910D9"/>
    <w:rsid w:val="00BE4A72"/>
    <w:rsid w:val="00BF459B"/>
    <w:rsid w:val="00C35560"/>
    <w:rsid w:val="00C5601A"/>
    <w:rsid w:val="00D00270"/>
    <w:rsid w:val="00D22189"/>
    <w:rsid w:val="00D6668E"/>
    <w:rsid w:val="00E35B8B"/>
    <w:rsid w:val="00FE7425"/>
    <w:rsid w:val="00FF5401"/>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511C"/>
    <w:pPr>
      <w:spacing w:after="200" w:line="276" w:lineRule="auto"/>
    </w:pPr>
    <w:rPr>
      <w:lang w:eastAsia="zh-TW" w:bidi="he-IL"/>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7F4BAC"/>
    <w:pPr>
      <w:tabs>
        <w:tab w:val="center" w:pos="4819"/>
        <w:tab w:val="right" w:pos="9638"/>
      </w:tabs>
      <w:spacing w:after="0" w:line="240" w:lineRule="auto"/>
    </w:pPr>
  </w:style>
  <w:style w:type="character" w:customStyle="1" w:styleId="HeaderChar">
    <w:name w:val="Header Char"/>
    <w:basedOn w:val="DefaultParagraphFont"/>
    <w:link w:val="Header"/>
    <w:uiPriority w:val="99"/>
    <w:semiHidden/>
    <w:locked/>
    <w:rsid w:val="007F4BAC"/>
    <w:rPr>
      <w:rFonts w:cs="Times New Roman"/>
    </w:rPr>
  </w:style>
  <w:style w:type="paragraph" w:styleId="Footer">
    <w:name w:val="footer"/>
    <w:basedOn w:val="Normal"/>
    <w:link w:val="FooterChar"/>
    <w:uiPriority w:val="99"/>
    <w:semiHidden/>
    <w:rsid w:val="007F4BAC"/>
    <w:pPr>
      <w:tabs>
        <w:tab w:val="center" w:pos="4819"/>
        <w:tab w:val="right" w:pos="9638"/>
      </w:tabs>
      <w:spacing w:after="0" w:line="240" w:lineRule="auto"/>
    </w:pPr>
  </w:style>
  <w:style w:type="character" w:customStyle="1" w:styleId="FooterChar">
    <w:name w:val="Footer Char"/>
    <w:basedOn w:val="DefaultParagraphFont"/>
    <w:link w:val="Footer"/>
    <w:uiPriority w:val="99"/>
    <w:semiHidden/>
    <w:locked/>
    <w:rsid w:val="007F4BAC"/>
    <w:rPr>
      <w:rFonts w:cs="Times New Roman"/>
    </w:rPr>
  </w:style>
</w:styles>
</file>

<file path=word/webSettings.xml><?xml version="1.0" encoding="utf-8"?>
<w:webSettings xmlns:r="http://schemas.openxmlformats.org/officeDocument/2006/relationships" xmlns:w="http://schemas.openxmlformats.org/wordprocessingml/2006/main">
  <w:divs>
    <w:div w:id="414666666">
      <w:marLeft w:val="0"/>
      <w:marRight w:val="0"/>
      <w:marTop w:val="0"/>
      <w:marBottom w:val="0"/>
      <w:divBdr>
        <w:top w:val="none" w:sz="0" w:space="0" w:color="auto"/>
        <w:left w:val="none" w:sz="0" w:space="0" w:color="auto"/>
        <w:bottom w:val="none" w:sz="0" w:space="0" w:color="auto"/>
        <w:right w:val="none" w:sz="0" w:space="0" w:color="auto"/>
      </w:divBdr>
    </w:div>
    <w:div w:id="414666667">
      <w:marLeft w:val="0"/>
      <w:marRight w:val="0"/>
      <w:marTop w:val="0"/>
      <w:marBottom w:val="0"/>
      <w:divBdr>
        <w:top w:val="none" w:sz="0" w:space="0" w:color="auto"/>
        <w:left w:val="none" w:sz="0" w:space="0" w:color="auto"/>
        <w:bottom w:val="none" w:sz="0" w:space="0" w:color="auto"/>
        <w:right w:val="none" w:sz="0" w:space="0" w:color="auto"/>
      </w:divBdr>
    </w:div>
    <w:div w:id="414666668">
      <w:marLeft w:val="0"/>
      <w:marRight w:val="0"/>
      <w:marTop w:val="0"/>
      <w:marBottom w:val="0"/>
      <w:divBdr>
        <w:top w:val="none" w:sz="0" w:space="0" w:color="auto"/>
        <w:left w:val="none" w:sz="0" w:space="0" w:color="auto"/>
        <w:bottom w:val="none" w:sz="0" w:space="0" w:color="auto"/>
        <w:right w:val="none" w:sz="0" w:space="0" w:color="auto"/>
      </w:divBdr>
    </w:div>
    <w:div w:id="414666669">
      <w:marLeft w:val="0"/>
      <w:marRight w:val="0"/>
      <w:marTop w:val="0"/>
      <w:marBottom w:val="0"/>
      <w:divBdr>
        <w:top w:val="none" w:sz="0" w:space="0" w:color="auto"/>
        <w:left w:val="none" w:sz="0" w:space="0" w:color="auto"/>
        <w:bottom w:val="none" w:sz="0" w:space="0" w:color="auto"/>
        <w:right w:val="none" w:sz="0" w:space="0" w:color="auto"/>
      </w:divBdr>
    </w:div>
    <w:div w:id="414666670">
      <w:marLeft w:val="0"/>
      <w:marRight w:val="0"/>
      <w:marTop w:val="0"/>
      <w:marBottom w:val="0"/>
      <w:divBdr>
        <w:top w:val="none" w:sz="0" w:space="0" w:color="auto"/>
        <w:left w:val="none" w:sz="0" w:space="0" w:color="auto"/>
        <w:bottom w:val="none" w:sz="0" w:space="0" w:color="auto"/>
        <w:right w:val="none" w:sz="0" w:space="0" w:color="auto"/>
      </w:divBdr>
    </w:div>
    <w:div w:id="414666671">
      <w:marLeft w:val="0"/>
      <w:marRight w:val="0"/>
      <w:marTop w:val="0"/>
      <w:marBottom w:val="0"/>
      <w:divBdr>
        <w:top w:val="none" w:sz="0" w:space="0" w:color="auto"/>
        <w:left w:val="none" w:sz="0" w:space="0" w:color="auto"/>
        <w:bottom w:val="none" w:sz="0" w:space="0" w:color="auto"/>
        <w:right w:val="none" w:sz="0" w:space="0" w:color="auto"/>
      </w:divBdr>
    </w:div>
    <w:div w:id="414666672">
      <w:marLeft w:val="0"/>
      <w:marRight w:val="0"/>
      <w:marTop w:val="0"/>
      <w:marBottom w:val="0"/>
      <w:divBdr>
        <w:top w:val="none" w:sz="0" w:space="0" w:color="auto"/>
        <w:left w:val="none" w:sz="0" w:space="0" w:color="auto"/>
        <w:bottom w:val="none" w:sz="0" w:space="0" w:color="auto"/>
        <w:right w:val="none" w:sz="0" w:space="0" w:color="auto"/>
      </w:divBdr>
    </w:div>
    <w:div w:id="414666673">
      <w:marLeft w:val="0"/>
      <w:marRight w:val="0"/>
      <w:marTop w:val="0"/>
      <w:marBottom w:val="0"/>
      <w:divBdr>
        <w:top w:val="none" w:sz="0" w:space="0" w:color="auto"/>
        <w:left w:val="none" w:sz="0" w:space="0" w:color="auto"/>
        <w:bottom w:val="none" w:sz="0" w:space="0" w:color="auto"/>
        <w:right w:val="none" w:sz="0" w:space="0" w:color="auto"/>
      </w:divBdr>
    </w:div>
    <w:div w:id="414666674">
      <w:marLeft w:val="0"/>
      <w:marRight w:val="0"/>
      <w:marTop w:val="0"/>
      <w:marBottom w:val="0"/>
      <w:divBdr>
        <w:top w:val="none" w:sz="0" w:space="0" w:color="auto"/>
        <w:left w:val="none" w:sz="0" w:space="0" w:color="auto"/>
        <w:bottom w:val="none" w:sz="0" w:space="0" w:color="auto"/>
        <w:right w:val="none" w:sz="0" w:space="0" w:color="auto"/>
      </w:divBdr>
    </w:div>
    <w:div w:id="414666675">
      <w:marLeft w:val="0"/>
      <w:marRight w:val="0"/>
      <w:marTop w:val="0"/>
      <w:marBottom w:val="0"/>
      <w:divBdr>
        <w:top w:val="none" w:sz="0" w:space="0" w:color="auto"/>
        <w:left w:val="none" w:sz="0" w:space="0" w:color="auto"/>
        <w:bottom w:val="none" w:sz="0" w:space="0" w:color="auto"/>
        <w:right w:val="none" w:sz="0" w:space="0" w:color="auto"/>
      </w:divBdr>
    </w:div>
    <w:div w:id="414666676">
      <w:marLeft w:val="0"/>
      <w:marRight w:val="0"/>
      <w:marTop w:val="0"/>
      <w:marBottom w:val="0"/>
      <w:divBdr>
        <w:top w:val="none" w:sz="0" w:space="0" w:color="auto"/>
        <w:left w:val="none" w:sz="0" w:space="0" w:color="auto"/>
        <w:bottom w:val="none" w:sz="0" w:space="0" w:color="auto"/>
        <w:right w:val="none" w:sz="0" w:space="0" w:color="auto"/>
      </w:divBdr>
    </w:div>
    <w:div w:id="4146666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48</Pages>
  <Words>14881</Words>
  <Characters>-32766</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dc:title>
  <dc:subject/>
  <dc:creator>Lorenzo</dc:creator>
  <cp:keywords/>
  <dc:description/>
  <cp:lastModifiedBy>32</cp:lastModifiedBy>
  <cp:revision>2</cp:revision>
  <dcterms:created xsi:type="dcterms:W3CDTF">2015-01-19T16:21:00Z</dcterms:created>
  <dcterms:modified xsi:type="dcterms:W3CDTF">2015-01-19T16:21:00Z</dcterms:modified>
</cp:coreProperties>
</file>